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410189C2"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F35769">
              <w:t>4</w:t>
            </w:r>
            <w:r w:rsidR="007B6005">
              <w:t>.0</w:t>
            </w:r>
            <w:r w:rsidRPr="004D3578">
              <w:t xml:space="preserve"> </w:t>
            </w:r>
            <w:r w:rsidRPr="00133525">
              <w:rPr>
                <w:sz w:val="32"/>
              </w:rPr>
              <w:t>(</w:t>
            </w:r>
            <w:r w:rsidR="00733F44">
              <w:rPr>
                <w:sz w:val="32"/>
              </w:rPr>
              <w:t>2022-</w:t>
            </w:r>
            <w:r w:rsidR="00F35769">
              <w:rPr>
                <w:sz w:val="32"/>
              </w:rPr>
              <w:t>08</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t>Contents</w:t>
      </w:r>
    </w:p>
    <w:p w14:paraId="00F504F1" w14:textId="6CB91ED5" w:rsidR="00BB63BA"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BB63BA">
        <w:rPr>
          <w:noProof/>
        </w:rPr>
        <w:t>Foreword</w:t>
      </w:r>
      <w:r w:rsidR="00BB63BA">
        <w:rPr>
          <w:noProof/>
        </w:rPr>
        <w:tab/>
      </w:r>
      <w:r w:rsidR="00BB63BA">
        <w:rPr>
          <w:noProof/>
        </w:rPr>
        <w:fldChar w:fldCharType="begin"/>
      </w:r>
      <w:r w:rsidR="00BB63BA">
        <w:rPr>
          <w:noProof/>
        </w:rPr>
        <w:instrText xml:space="preserve"> PAGEREF _Toc112328357 \h </w:instrText>
      </w:r>
      <w:r w:rsidR="00BB63BA">
        <w:rPr>
          <w:noProof/>
        </w:rPr>
      </w:r>
      <w:r w:rsidR="00BB63BA">
        <w:rPr>
          <w:noProof/>
        </w:rPr>
        <w:fldChar w:fldCharType="separate"/>
      </w:r>
      <w:r w:rsidR="00BB63BA">
        <w:rPr>
          <w:noProof/>
        </w:rPr>
        <w:t>7</w:t>
      </w:r>
      <w:r w:rsidR="00BB63BA">
        <w:rPr>
          <w:noProof/>
        </w:rPr>
        <w:fldChar w:fldCharType="end"/>
      </w:r>
    </w:p>
    <w:p w14:paraId="52CB5416" w14:textId="411F7321" w:rsidR="00BB63BA" w:rsidRDefault="00BB63BA">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_Toc112328358 \h </w:instrText>
      </w:r>
      <w:r>
        <w:rPr>
          <w:noProof/>
        </w:rPr>
      </w:r>
      <w:r>
        <w:rPr>
          <w:noProof/>
        </w:rPr>
        <w:fldChar w:fldCharType="separate"/>
      </w:r>
      <w:r>
        <w:rPr>
          <w:noProof/>
        </w:rPr>
        <w:t>8</w:t>
      </w:r>
      <w:r>
        <w:rPr>
          <w:noProof/>
        </w:rPr>
        <w:fldChar w:fldCharType="end"/>
      </w:r>
    </w:p>
    <w:p w14:paraId="5D65B538" w14:textId="25A9F09C" w:rsidR="00BB63BA" w:rsidRDefault="00BB63BA">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_Toc112328359 \h </w:instrText>
      </w:r>
      <w:r>
        <w:rPr>
          <w:noProof/>
        </w:rPr>
      </w:r>
      <w:r>
        <w:rPr>
          <w:noProof/>
        </w:rPr>
        <w:fldChar w:fldCharType="separate"/>
      </w:r>
      <w:r>
        <w:rPr>
          <w:noProof/>
        </w:rPr>
        <w:t>9</w:t>
      </w:r>
      <w:r>
        <w:rPr>
          <w:noProof/>
        </w:rPr>
        <w:fldChar w:fldCharType="end"/>
      </w:r>
    </w:p>
    <w:p w14:paraId="21E619DC" w14:textId="0923BC15" w:rsidR="00BB63BA" w:rsidRDefault="00BB63BA">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_Toc112328360 \h </w:instrText>
      </w:r>
      <w:r>
        <w:rPr>
          <w:noProof/>
        </w:rPr>
      </w:r>
      <w:r>
        <w:rPr>
          <w:noProof/>
        </w:rPr>
        <w:fldChar w:fldCharType="separate"/>
      </w:r>
      <w:r>
        <w:rPr>
          <w:noProof/>
        </w:rPr>
        <w:t>9</w:t>
      </w:r>
      <w:r>
        <w:rPr>
          <w:noProof/>
        </w:rPr>
        <w:fldChar w:fldCharType="end"/>
      </w:r>
    </w:p>
    <w:p w14:paraId="137AD1B6" w14:textId="4FAB0DD1" w:rsidR="00BB63BA" w:rsidRDefault="00BB63BA">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_Toc112328361 \h </w:instrText>
      </w:r>
      <w:r>
        <w:rPr>
          <w:noProof/>
        </w:rPr>
      </w:r>
      <w:r>
        <w:rPr>
          <w:noProof/>
        </w:rPr>
        <w:fldChar w:fldCharType="separate"/>
      </w:r>
      <w:r>
        <w:rPr>
          <w:noProof/>
        </w:rPr>
        <w:t>10</w:t>
      </w:r>
      <w:r>
        <w:rPr>
          <w:noProof/>
        </w:rPr>
        <w:fldChar w:fldCharType="end"/>
      </w:r>
    </w:p>
    <w:p w14:paraId="69CBDCDA" w14:textId="5989808C" w:rsidR="00BB63BA" w:rsidRDefault="00BB63BA">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_Toc112328362 \h </w:instrText>
      </w:r>
      <w:r>
        <w:rPr>
          <w:noProof/>
        </w:rPr>
      </w:r>
      <w:r>
        <w:rPr>
          <w:noProof/>
        </w:rPr>
        <w:fldChar w:fldCharType="separate"/>
      </w:r>
      <w:r>
        <w:rPr>
          <w:noProof/>
        </w:rPr>
        <w:t>10</w:t>
      </w:r>
      <w:r>
        <w:rPr>
          <w:noProof/>
        </w:rPr>
        <w:fldChar w:fldCharType="end"/>
      </w:r>
    </w:p>
    <w:p w14:paraId="4CE477B4" w14:textId="22B1EFB9" w:rsidR="00BB63BA" w:rsidRDefault="00BB63BA">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_Toc112328363 \h </w:instrText>
      </w:r>
      <w:r>
        <w:rPr>
          <w:noProof/>
        </w:rPr>
      </w:r>
      <w:r>
        <w:rPr>
          <w:noProof/>
        </w:rPr>
        <w:fldChar w:fldCharType="separate"/>
      </w:r>
      <w:r>
        <w:rPr>
          <w:noProof/>
        </w:rPr>
        <w:t>10</w:t>
      </w:r>
      <w:r>
        <w:rPr>
          <w:noProof/>
        </w:rPr>
        <w:fldChar w:fldCharType="end"/>
      </w:r>
    </w:p>
    <w:p w14:paraId="73D10C6E" w14:textId="2B4783B9" w:rsidR="00BB63BA" w:rsidRDefault="00BB63BA">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_Toc112328364 \h </w:instrText>
      </w:r>
      <w:r>
        <w:rPr>
          <w:noProof/>
        </w:rPr>
      </w:r>
      <w:r>
        <w:rPr>
          <w:noProof/>
        </w:rPr>
        <w:fldChar w:fldCharType="separate"/>
      </w:r>
      <w:r>
        <w:rPr>
          <w:noProof/>
        </w:rPr>
        <w:t>10</w:t>
      </w:r>
      <w:r>
        <w:rPr>
          <w:noProof/>
        </w:rPr>
        <w:fldChar w:fldCharType="end"/>
      </w:r>
    </w:p>
    <w:p w14:paraId="35D6C236" w14:textId="4B349080" w:rsidR="00BB63BA" w:rsidRDefault="00BB63BA">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_Toc112328365 \h </w:instrText>
      </w:r>
      <w:r>
        <w:rPr>
          <w:noProof/>
        </w:rPr>
      </w:r>
      <w:r>
        <w:rPr>
          <w:noProof/>
        </w:rPr>
        <w:fldChar w:fldCharType="separate"/>
      </w:r>
      <w:r>
        <w:rPr>
          <w:noProof/>
        </w:rPr>
        <w:t>11</w:t>
      </w:r>
      <w:r>
        <w:rPr>
          <w:noProof/>
        </w:rPr>
        <w:fldChar w:fldCharType="end"/>
      </w:r>
    </w:p>
    <w:p w14:paraId="0AE55AFA" w14:textId="0996F592" w:rsidR="00BB63BA" w:rsidRDefault="00BB63BA">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_Toc112328366 \h </w:instrText>
      </w:r>
      <w:r>
        <w:rPr>
          <w:noProof/>
        </w:rPr>
      </w:r>
      <w:r>
        <w:rPr>
          <w:noProof/>
        </w:rPr>
        <w:fldChar w:fldCharType="separate"/>
      </w:r>
      <w:r>
        <w:rPr>
          <w:noProof/>
        </w:rPr>
        <w:t>11</w:t>
      </w:r>
      <w:r>
        <w:rPr>
          <w:noProof/>
        </w:rPr>
        <w:fldChar w:fldCharType="end"/>
      </w:r>
    </w:p>
    <w:p w14:paraId="1BDFD5A1" w14:textId="4F40CF6D" w:rsidR="00BB63BA" w:rsidRDefault="00BB63BA">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_Toc112328367 \h </w:instrText>
      </w:r>
      <w:r>
        <w:rPr>
          <w:noProof/>
        </w:rPr>
      </w:r>
      <w:r>
        <w:rPr>
          <w:noProof/>
        </w:rPr>
        <w:fldChar w:fldCharType="separate"/>
      </w:r>
      <w:r>
        <w:rPr>
          <w:noProof/>
        </w:rPr>
        <w:t>11</w:t>
      </w:r>
      <w:r>
        <w:rPr>
          <w:noProof/>
        </w:rPr>
        <w:fldChar w:fldCharType="end"/>
      </w:r>
    </w:p>
    <w:p w14:paraId="75134CCA" w14:textId="3A8A62BC" w:rsidR="00BB63BA" w:rsidRDefault="00BB63BA">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_Toc112328368 \h </w:instrText>
      </w:r>
      <w:r>
        <w:rPr>
          <w:noProof/>
        </w:rPr>
      </w:r>
      <w:r>
        <w:rPr>
          <w:noProof/>
        </w:rPr>
        <w:fldChar w:fldCharType="separate"/>
      </w:r>
      <w:r>
        <w:rPr>
          <w:noProof/>
        </w:rPr>
        <w:t>11</w:t>
      </w:r>
      <w:r>
        <w:rPr>
          <w:noProof/>
        </w:rPr>
        <w:fldChar w:fldCharType="end"/>
      </w:r>
    </w:p>
    <w:p w14:paraId="0075D048" w14:textId="64724DEA" w:rsidR="00BB63BA" w:rsidRDefault="00BB63BA">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_Toc112328369 \h </w:instrText>
      </w:r>
      <w:r>
        <w:rPr>
          <w:noProof/>
        </w:rPr>
      </w:r>
      <w:r>
        <w:rPr>
          <w:noProof/>
        </w:rPr>
        <w:fldChar w:fldCharType="separate"/>
      </w:r>
      <w:r>
        <w:rPr>
          <w:noProof/>
        </w:rPr>
        <w:t>11</w:t>
      </w:r>
      <w:r>
        <w:rPr>
          <w:noProof/>
        </w:rPr>
        <w:fldChar w:fldCharType="end"/>
      </w:r>
    </w:p>
    <w:p w14:paraId="42C4070A" w14:textId="4ACE3B05" w:rsidR="00BB63BA" w:rsidRDefault="00BB63BA">
      <w:pPr>
        <w:pStyle w:val="TOC2"/>
        <w:rPr>
          <w:rFonts w:asciiTheme="minorHAnsi" w:eastAsiaTheme="minorEastAsia" w:hAnsiTheme="minorHAnsi" w:cstheme="minorBidi"/>
          <w:noProof/>
          <w:sz w:val="22"/>
          <w:szCs w:val="22"/>
          <w:lang w:val="en-SE" w:eastAsia="en-SE"/>
        </w:rPr>
      </w:pPr>
      <w:r w:rsidRPr="0094735D">
        <w:rPr>
          <w:noProof/>
          <w:lang w:val="en-US" w:eastAsia="zh-CN"/>
        </w:rPr>
        <w:t>5.4</w:t>
      </w:r>
      <w:r>
        <w:rPr>
          <w:rFonts w:asciiTheme="minorHAnsi" w:eastAsiaTheme="minorEastAsia" w:hAnsiTheme="minorHAnsi" w:cstheme="minorBidi"/>
          <w:noProof/>
          <w:sz w:val="22"/>
          <w:szCs w:val="22"/>
          <w:lang w:val="en-SE" w:eastAsia="en-SE"/>
        </w:rPr>
        <w:tab/>
      </w:r>
      <w:r w:rsidRPr="0094735D">
        <w:rPr>
          <w:noProof/>
          <w:lang w:val="en-US" w:eastAsia="zh-CN"/>
        </w:rPr>
        <w:t>Billing and Charging Evolution (BCE)</w:t>
      </w:r>
      <w:r>
        <w:rPr>
          <w:noProof/>
        </w:rPr>
        <w:tab/>
      </w:r>
      <w:r>
        <w:rPr>
          <w:noProof/>
        </w:rPr>
        <w:fldChar w:fldCharType="begin"/>
      </w:r>
      <w:r>
        <w:rPr>
          <w:noProof/>
        </w:rPr>
        <w:instrText xml:space="preserve"> PAGEREF _Toc112328370 \h </w:instrText>
      </w:r>
      <w:r>
        <w:rPr>
          <w:noProof/>
        </w:rPr>
      </w:r>
      <w:r>
        <w:rPr>
          <w:noProof/>
        </w:rPr>
        <w:fldChar w:fldCharType="separate"/>
      </w:r>
      <w:r>
        <w:rPr>
          <w:noProof/>
        </w:rPr>
        <w:t>12</w:t>
      </w:r>
      <w:r>
        <w:rPr>
          <w:noProof/>
        </w:rPr>
        <w:fldChar w:fldCharType="end"/>
      </w:r>
    </w:p>
    <w:p w14:paraId="754EDCE7" w14:textId="3F2C2691" w:rsidR="00BB63BA" w:rsidRDefault="00BB63BA">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_Toc112328371 \h </w:instrText>
      </w:r>
      <w:r>
        <w:rPr>
          <w:noProof/>
        </w:rPr>
      </w:r>
      <w:r>
        <w:rPr>
          <w:noProof/>
        </w:rPr>
        <w:fldChar w:fldCharType="separate"/>
      </w:r>
      <w:r>
        <w:rPr>
          <w:noProof/>
        </w:rPr>
        <w:t>12</w:t>
      </w:r>
      <w:r>
        <w:rPr>
          <w:noProof/>
        </w:rPr>
        <w:fldChar w:fldCharType="end"/>
      </w:r>
    </w:p>
    <w:p w14:paraId="6D7D8027" w14:textId="3542BC44" w:rsidR="00BB63BA" w:rsidRDefault="00BB63BA">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_Toc112328372 \h </w:instrText>
      </w:r>
      <w:r>
        <w:rPr>
          <w:noProof/>
        </w:rPr>
      </w:r>
      <w:r>
        <w:rPr>
          <w:noProof/>
        </w:rPr>
        <w:fldChar w:fldCharType="separate"/>
      </w:r>
      <w:r>
        <w:rPr>
          <w:noProof/>
        </w:rPr>
        <w:t>12</w:t>
      </w:r>
      <w:r>
        <w:rPr>
          <w:noProof/>
        </w:rPr>
        <w:fldChar w:fldCharType="end"/>
      </w:r>
    </w:p>
    <w:p w14:paraId="02AA4A4A" w14:textId="18F3EAB5" w:rsidR="00BB63BA" w:rsidRDefault="00BB63BA">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_Toc112328373 \h </w:instrText>
      </w:r>
      <w:r>
        <w:rPr>
          <w:noProof/>
        </w:rPr>
      </w:r>
      <w:r>
        <w:rPr>
          <w:noProof/>
        </w:rPr>
        <w:fldChar w:fldCharType="separate"/>
      </w:r>
      <w:r>
        <w:rPr>
          <w:noProof/>
        </w:rPr>
        <w:t>12</w:t>
      </w:r>
      <w:r>
        <w:rPr>
          <w:noProof/>
        </w:rPr>
        <w:fldChar w:fldCharType="end"/>
      </w:r>
    </w:p>
    <w:p w14:paraId="59F09E92" w14:textId="754DBCAC" w:rsidR="00BB63BA" w:rsidRDefault="00BB63BA">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_Toc112328374 \h </w:instrText>
      </w:r>
      <w:r>
        <w:rPr>
          <w:noProof/>
        </w:rPr>
      </w:r>
      <w:r>
        <w:rPr>
          <w:noProof/>
        </w:rPr>
        <w:fldChar w:fldCharType="separate"/>
      </w:r>
      <w:r>
        <w:rPr>
          <w:noProof/>
        </w:rPr>
        <w:t>12</w:t>
      </w:r>
      <w:r>
        <w:rPr>
          <w:noProof/>
        </w:rPr>
        <w:fldChar w:fldCharType="end"/>
      </w:r>
    </w:p>
    <w:p w14:paraId="7F002EE3" w14:textId="3FB54718" w:rsidR="00BB63BA" w:rsidRDefault="00BB63BA">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_Toc112328375 \h </w:instrText>
      </w:r>
      <w:r>
        <w:rPr>
          <w:noProof/>
        </w:rPr>
      </w:r>
      <w:r>
        <w:rPr>
          <w:noProof/>
        </w:rPr>
        <w:fldChar w:fldCharType="separate"/>
      </w:r>
      <w:r>
        <w:rPr>
          <w:noProof/>
        </w:rPr>
        <w:t>12</w:t>
      </w:r>
      <w:r>
        <w:rPr>
          <w:noProof/>
        </w:rPr>
        <w:fldChar w:fldCharType="end"/>
      </w:r>
    </w:p>
    <w:p w14:paraId="4513C83B" w14:textId="456C1367" w:rsidR="00BB63BA" w:rsidRDefault="00BB63BA">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_Toc112328376 \h </w:instrText>
      </w:r>
      <w:r>
        <w:rPr>
          <w:noProof/>
        </w:rPr>
      </w:r>
      <w:r>
        <w:rPr>
          <w:noProof/>
        </w:rPr>
        <w:fldChar w:fldCharType="separate"/>
      </w:r>
      <w:r>
        <w:rPr>
          <w:noProof/>
        </w:rPr>
        <w:t>13</w:t>
      </w:r>
      <w:r>
        <w:rPr>
          <w:noProof/>
        </w:rPr>
        <w:fldChar w:fldCharType="end"/>
      </w:r>
    </w:p>
    <w:p w14:paraId="22F54C63" w14:textId="17B124E6" w:rsidR="00BB63BA" w:rsidRDefault="00BB63BA">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_Toc112328377 \h </w:instrText>
      </w:r>
      <w:r>
        <w:rPr>
          <w:noProof/>
        </w:rPr>
      </w:r>
      <w:r>
        <w:rPr>
          <w:noProof/>
        </w:rPr>
        <w:fldChar w:fldCharType="separate"/>
      </w:r>
      <w:r>
        <w:rPr>
          <w:noProof/>
        </w:rPr>
        <w:t>13</w:t>
      </w:r>
      <w:r>
        <w:rPr>
          <w:noProof/>
        </w:rPr>
        <w:fldChar w:fldCharType="end"/>
      </w:r>
    </w:p>
    <w:p w14:paraId="37803A59" w14:textId="093C8021" w:rsidR="00BB63BA" w:rsidRDefault="00BB63BA">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_Toc112328378 \h </w:instrText>
      </w:r>
      <w:r>
        <w:rPr>
          <w:noProof/>
        </w:rPr>
      </w:r>
      <w:r>
        <w:rPr>
          <w:noProof/>
        </w:rPr>
        <w:fldChar w:fldCharType="separate"/>
      </w:r>
      <w:r>
        <w:rPr>
          <w:noProof/>
        </w:rPr>
        <w:t>13</w:t>
      </w:r>
      <w:r>
        <w:rPr>
          <w:noProof/>
        </w:rPr>
        <w:fldChar w:fldCharType="end"/>
      </w:r>
    </w:p>
    <w:p w14:paraId="4D4B2DA4" w14:textId="0BDD7788" w:rsidR="00BB63BA" w:rsidRDefault="00BB63BA">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_Toc112328379 \h </w:instrText>
      </w:r>
      <w:r>
        <w:rPr>
          <w:noProof/>
        </w:rPr>
      </w:r>
      <w:r>
        <w:rPr>
          <w:noProof/>
        </w:rPr>
        <w:fldChar w:fldCharType="separate"/>
      </w:r>
      <w:r>
        <w:rPr>
          <w:noProof/>
        </w:rPr>
        <w:t>13</w:t>
      </w:r>
      <w:r>
        <w:rPr>
          <w:noProof/>
        </w:rPr>
        <w:fldChar w:fldCharType="end"/>
      </w:r>
    </w:p>
    <w:p w14:paraId="5822C717" w14:textId="160AA644" w:rsidR="00BB63BA" w:rsidRDefault="00BB63BA">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_Toc112328380 \h </w:instrText>
      </w:r>
      <w:r>
        <w:rPr>
          <w:noProof/>
        </w:rPr>
      </w:r>
      <w:r>
        <w:rPr>
          <w:noProof/>
        </w:rPr>
        <w:fldChar w:fldCharType="separate"/>
      </w:r>
      <w:r>
        <w:rPr>
          <w:noProof/>
        </w:rPr>
        <w:t>14</w:t>
      </w:r>
      <w:r>
        <w:rPr>
          <w:noProof/>
        </w:rPr>
        <w:fldChar w:fldCharType="end"/>
      </w:r>
    </w:p>
    <w:p w14:paraId="493CA761" w14:textId="52D61087" w:rsidR="00BB63BA" w:rsidRDefault="00BB63BA">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_Toc112328381 \h </w:instrText>
      </w:r>
      <w:r>
        <w:rPr>
          <w:noProof/>
        </w:rPr>
      </w:r>
      <w:r>
        <w:rPr>
          <w:noProof/>
        </w:rPr>
        <w:fldChar w:fldCharType="separate"/>
      </w:r>
      <w:r>
        <w:rPr>
          <w:noProof/>
        </w:rPr>
        <w:t>14</w:t>
      </w:r>
      <w:r>
        <w:rPr>
          <w:noProof/>
        </w:rPr>
        <w:fldChar w:fldCharType="end"/>
      </w:r>
    </w:p>
    <w:p w14:paraId="36EE0EE7" w14:textId="4FD6FD00" w:rsidR="00BB63BA" w:rsidRDefault="00BB63BA">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_Toc112328382 \h </w:instrText>
      </w:r>
      <w:r>
        <w:rPr>
          <w:noProof/>
        </w:rPr>
      </w:r>
      <w:r>
        <w:rPr>
          <w:noProof/>
        </w:rPr>
        <w:fldChar w:fldCharType="separate"/>
      </w:r>
      <w:r>
        <w:rPr>
          <w:noProof/>
        </w:rPr>
        <w:t>14</w:t>
      </w:r>
      <w:r>
        <w:rPr>
          <w:noProof/>
        </w:rPr>
        <w:fldChar w:fldCharType="end"/>
      </w:r>
    </w:p>
    <w:p w14:paraId="65BE8583" w14:textId="4262C882" w:rsidR="00BB63BA" w:rsidRDefault="00BB63BA">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_Toc112328383 \h </w:instrText>
      </w:r>
      <w:r>
        <w:rPr>
          <w:noProof/>
        </w:rPr>
      </w:r>
      <w:r>
        <w:rPr>
          <w:noProof/>
        </w:rPr>
        <w:fldChar w:fldCharType="separate"/>
      </w:r>
      <w:r>
        <w:rPr>
          <w:noProof/>
        </w:rPr>
        <w:t>14</w:t>
      </w:r>
      <w:r>
        <w:rPr>
          <w:noProof/>
        </w:rPr>
        <w:fldChar w:fldCharType="end"/>
      </w:r>
    </w:p>
    <w:p w14:paraId="5914EB5F" w14:textId="07638C9F" w:rsidR="00BB63BA" w:rsidRDefault="00BB63BA">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_Toc112328384 \h </w:instrText>
      </w:r>
      <w:r>
        <w:rPr>
          <w:noProof/>
        </w:rPr>
      </w:r>
      <w:r>
        <w:rPr>
          <w:noProof/>
        </w:rPr>
        <w:fldChar w:fldCharType="separate"/>
      </w:r>
      <w:r>
        <w:rPr>
          <w:noProof/>
        </w:rPr>
        <w:t>15</w:t>
      </w:r>
      <w:r>
        <w:rPr>
          <w:noProof/>
        </w:rPr>
        <w:fldChar w:fldCharType="end"/>
      </w:r>
    </w:p>
    <w:p w14:paraId="12969439" w14:textId="6D0C90FF" w:rsidR="00BB63BA" w:rsidRDefault="00BB63BA">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_Toc112328385 \h </w:instrText>
      </w:r>
      <w:r>
        <w:rPr>
          <w:noProof/>
        </w:rPr>
      </w:r>
      <w:r>
        <w:rPr>
          <w:noProof/>
        </w:rPr>
        <w:fldChar w:fldCharType="separate"/>
      </w:r>
      <w:r>
        <w:rPr>
          <w:noProof/>
        </w:rPr>
        <w:t>15</w:t>
      </w:r>
      <w:r>
        <w:rPr>
          <w:noProof/>
        </w:rPr>
        <w:fldChar w:fldCharType="end"/>
      </w:r>
    </w:p>
    <w:p w14:paraId="35C11A16" w14:textId="65E8C274" w:rsidR="00BB63BA" w:rsidRDefault="00BB63BA">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_Toc112328386 \h </w:instrText>
      </w:r>
      <w:r>
        <w:rPr>
          <w:noProof/>
        </w:rPr>
      </w:r>
      <w:r>
        <w:rPr>
          <w:noProof/>
        </w:rPr>
        <w:fldChar w:fldCharType="separate"/>
      </w:r>
      <w:r>
        <w:rPr>
          <w:noProof/>
        </w:rPr>
        <w:t>15</w:t>
      </w:r>
      <w:r>
        <w:rPr>
          <w:noProof/>
        </w:rPr>
        <w:fldChar w:fldCharType="end"/>
      </w:r>
    </w:p>
    <w:p w14:paraId="4C128D7E" w14:textId="2D7D552D" w:rsidR="00BB63BA" w:rsidRDefault="00BB63BA">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_Toc112328387 \h </w:instrText>
      </w:r>
      <w:r>
        <w:rPr>
          <w:noProof/>
        </w:rPr>
      </w:r>
      <w:r>
        <w:rPr>
          <w:noProof/>
        </w:rPr>
        <w:fldChar w:fldCharType="separate"/>
      </w:r>
      <w:r>
        <w:rPr>
          <w:noProof/>
        </w:rPr>
        <w:t>15</w:t>
      </w:r>
      <w:r>
        <w:rPr>
          <w:noProof/>
        </w:rPr>
        <w:fldChar w:fldCharType="end"/>
      </w:r>
    </w:p>
    <w:p w14:paraId="7ECAE9E5" w14:textId="43406A99" w:rsidR="00BB63BA" w:rsidRDefault="00BB63BA">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_Toc112328388 \h </w:instrText>
      </w:r>
      <w:r>
        <w:rPr>
          <w:noProof/>
        </w:rPr>
      </w:r>
      <w:r>
        <w:rPr>
          <w:noProof/>
        </w:rPr>
        <w:fldChar w:fldCharType="separate"/>
      </w:r>
      <w:r>
        <w:rPr>
          <w:noProof/>
        </w:rPr>
        <w:t>15</w:t>
      </w:r>
      <w:r>
        <w:rPr>
          <w:noProof/>
        </w:rPr>
        <w:fldChar w:fldCharType="end"/>
      </w:r>
    </w:p>
    <w:p w14:paraId="497BEF33" w14:textId="206E5915" w:rsidR="00BB63BA" w:rsidRDefault="00BB63BA">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_Toc112328389 \h </w:instrText>
      </w:r>
      <w:r>
        <w:rPr>
          <w:noProof/>
        </w:rPr>
      </w:r>
      <w:r>
        <w:rPr>
          <w:noProof/>
        </w:rPr>
        <w:fldChar w:fldCharType="separate"/>
      </w:r>
      <w:r>
        <w:rPr>
          <w:noProof/>
        </w:rPr>
        <w:t>16</w:t>
      </w:r>
      <w:r>
        <w:rPr>
          <w:noProof/>
        </w:rPr>
        <w:fldChar w:fldCharType="end"/>
      </w:r>
    </w:p>
    <w:p w14:paraId="32945EDB" w14:textId="6927A35D" w:rsidR="00BB63BA" w:rsidRDefault="00BB63BA">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_Toc112328390 \h </w:instrText>
      </w:r>
      <w:r>
        <w:rPr>
          <w:noProof/>
        </w:rPr>
      </w:r>
      <w:r>
        <w:rPr>
          <w:noProof/>
        </w:rPr>
        <w:fldChar w:fldCharType="separate"/>
      </w:r>
      <w:r>
        <w:rPr>
          <w:noProof/>
        </w:rPr>
        <w:t>16</w:t>
      </w:r>
      <w:r>
        <w:rPr>
          <w:noProof/>
        </w:rPr>
        <w:fldChar w:fldCharType="end"/>
      </w:r>
    </w:p>
    <w:p w14:paraId="0107BD8C" w14:textId="0DC042DF" w:rsidR="00BB63BA" w:rsidRDefault="00BB63BA">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_Toc112328391 \h </w:instrText>
      </w:r>
      <w:r>
        <w:rPr>
          <w:noProof/>
        </w:rPr>
      </w:r>
      <w:r>
        <w:rPr>
          <w:noProof/>
        </w:rPr>
        <w:fldChar w:fldCharType="separate"/>
      </w:r>
      <w:r>
        <w:rPr>
          <w:noProof/>
        </w:rPr>
        <w:t>17</w:t>
      </w:r>
      <w:r>
        <w:rPr>
          <w:noProof/>
        </w:rPr>
        <w:fldChar w:fldCharType="end"/>
      </w:r>
    </w:p>
    <w:p w14:paraId="20FF4A00" w14:textId="1889DCC7" w:rsidR="00BB63BA" w:rsidRDefault="00BB63BA">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_Toc112328392 \h </w:instrText>
      </w:r>
      <w:r>
        <w:rPr>
          <w:noProof/>
        </w:rPr>
      </w:r>
      <w:r>
        <w:rPr>
          <w:noProof/>
        </w:rPr>
        <w:fldChar w:fldCharType="separate"/>
      </w:r>
      <w:r>
        <w:rPr>
          <w:noProof/>
        </w:rPr>
        <w:t>17</w:t>
      </w:r>
      <w:r>
        <w:rPr>
          <w:noProof/>
        </w:rPr>
        <w:fldChar w:fldCharType="end"/>
      </w:r>
    </w:p>
    <w:p w14:paraId="7CC6A6EF" w14:textId="791C6C55" w:rsidR="00BB63BA" w:rsidRDefault="00BB63BA">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exchanged between HPLMN and VPLMN for 5G data connectivity charging</w:t>
      </w:r>
      <w:r>
        <w:rPr>
          <w:noProof/>
        </w:rPr>
        <w:tab/>
      </w:r>
      <w:r>
        <w:rPr>
          <w:noProof/>
        </w:rPr>
        <w:fldChar w:fldCharType="begin"/>
      </w:r>
      <w:r>
        <w:rPr>
          <w:noProof/>
        </w:rPr>
        <w:instrText xml:space="preserve"> PAGEREF _Toc112328393 \h </w:instrText>
      </w:r>
      <w:r>
        <w:rPr>
          <w:noProof/>
        </w:rPr>
      </w:r>
      <w:r>
        <w:rPr>
          <w:noProof/>
        </w:rPr>
        <w:fldChar w:fldCharType="separate"/>
      </w:r>
      <w:r>
        <w:rPr>
          <w:noProof/>
        </w:rPr>
        <w:t>19</w:t>
      </w:r>
      <w:r>
        <w:rPr>
          <w:noProof/>
        </w:rPr>
        <w:fldChar w:fldCharType="end"/>
      </w:r>
    </w:p>
    <w:p w14:paraId="6BFF085C" w14:textId="11BE396C" w:rsidR="00BB63BA" w:rsidRDefault="00BB63BA">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_Toc112328394 \h </w:instrText>
      </w:r>
      <w:r>
        <w:rPr>
          <w:noProof/>
        </w:rPr>
      </w:r>
      <w:r>
        <w:rPr>
          <w:noProof/>
        </w:rPr>
        <w:fldChar w:fldCharType="separate"/>
      </w:r>
      <w:r>
        <w:rPr>
          <w:noProof/>
        </w:rPr>
        <w:t>19</w:t>
      </w:r>
      <w:r>
        <w:rPr>
          <w:noProof/>
        </w:rPr>
        <w:fldChar w:fldCharType="end"/>
      </w:r>
    </w:p>
    <w:p w14:paraId="31F09873" w14:textId="77086A77" w:rsidR="00BB63BA" w:rsidRDefault="00BB63BA">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_Toc112328395 \h </w:instrText>
      </w:r>
      <w:r>
        <w:rPr>
          <w:noProof/>
        </w:rPr>
      </w:r>
      <w:r>
        <w:rPr>
          <w:noProof/>
        </w:rPr>
        <w:fldChar w:fldCharType="separate"/>
      </w:r>
      <w:r>
        <w:rPr>
          <w:noProof/>
        </w:rPr>
        <w:t>19</w:t>
      </w:r>
      <w:r>
        <w:rPr>
          <w:noProof/>
        </w:rPr>
        <w:fldChar w:fldCharType="end"/>
      </w:r>
    </w:p>
    <w:p w14:paraId="76154453" w14:textId="13AC616A" w:rsidR="00BB63BA" w:rsidRDefault="00BB63BA">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_Toc112328396 \h </w:instrText>
      </w:r>
      <w:r>
        <w:rPr>
          <w:noProof/>
        </w:rPr>
      </w:r>
      <w:r>
        <w:rPr>
          <w:noProof/>
        </w:rPr>
        <w:fldChar w:fldCharType="separate"/>
      </w:r>
      <w:r>
        <w:rPr>
          <w:noProof/>
        </w:rPr>
        <w:t>19</w:t>
      </w:r>
      <w:r>
        <w:rPr>
          <w:noProof/>
        </w:rPr>
        <w:fldChar w:fldCharType="end"/>
      </w:r>
    </w:p>
    <w:p w14:paraId="28EB081C" w14:textId="6E85DCA4" w:rsidR="00BB63BA" w:rsidRDefault="00BB63BA">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_Toc112328397 \h </w:instrText>
      </w:r>
      <w:r>
        <w:rPr>
          <w:noProof/>
        </w:rPr>
      </w:r>
      <w:r>
        <w:rPr>
          <w:noProof/>
        </w:rPr>
        <w:fldChar w:fldCharType="separate"/>
      </w:r>
      <w:r>
        <w:rPr>
          <w:noProof/>
        </w:rPr>
        <w:t>20</w:t>
      </w:r>
      <w:r>
        <w:rPr>
          <w:noProof/>
        </w:rPr>
        <w:fldChar w:fldCharType="end"/>
      </w:r>
    </w:p>
    <w:p w14:paraId="5BA2D9A3" w14:textId="2F7A6F1F" w:rsidR="00BB63BA" w:rsidRDefault="00BB63BA">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_Toc112328398 \h </w:instrText>
      </w:r>
      <w:r>
        <w:rPr>
          <w:noProof/>
        </w:rPr>
      </w:r>
      <w:r>
        <w:rPr>
          <w:noProof/>
        </w:rPr>
        <w:fldChar w:fldCharType="separate"/>
      </w:r>
      <w:r>
        <w:rPr>
          <w:noProof/>
        </w:rPr>
        <w:t>20</w:t>
      </w:r>
      <w:r>
        <w:rPr>
          <w:noProof/>
        </w:rPr>
        <w:fldChar w:fldCharType="end"/>
      </w:r>
    </w:p>
    <w:p w14:paraId="1184164A" w14:textId="3A0D30B0" w:rsidR="00BB63BA" w:rsidRDefault="00BB63BA">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_Toc112328399 \h </w:instrText>
      </w:r>
      <w:r>
        <w:rPr>
          <w:noProof/>
        </w:rPr>
      </w:r>
      <w:r>
        <w:rPr>
          <w:noProof/>
        </w:rPr>
        <w:fldChar w:fldCharType="separate"/>
      </w:r>
      <w:r>
        <w:rPr>
          <w:noProof/>
        </w:rPr>
        <w:t>20</w:t>
      </w:r>
      <w:r>
        <w:rPr>
          <w:noProof/>
        </w:rPr>
        <w:fldChar w:fldCharType="end"/>
      </w:r>
    </w:p>
    <w:p w14:paraId="1357C0B8" w14:textId="09AD1966" w:rsidR="00BB63BA" w:rsidRDefault="00BB63BA">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_Toc112328400 \h </w:instrText>
      </w:r>
      <w:r>
        <w:rPr>
          <w:noProof/>
        </w:rPr>
      </w:r>
      <w:r>
        <w:rPr>
          <w:noProof/>
        </w:rPr>
        <w:fldChar w:fldCharType="separate"/>
      </w:r>
      <w:r>
        <w:rPr>
          <w:noProof/>
        </w:rPr>
        <w:t>21</w:t>
      </w:r>
      <w:r>
        <w:rPr>
          <w:noProof/>
        </w:rPr>
        <w:fldChar w:fldCharType="end"/>
      </w:r>
    </w:p>
    <w:p w14:paraId="28891049" w14:textId="083E0453" w:rsidR="00BB63BA" w:rsidRDefault="00BB63BA">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_Toc112328401 \h </w:instrText>
      </w:r>
      <w:r>
        <w:rPr>
          <w:noProof/>
        </w:rPr>
      </w:r>
      <w:r>
        <w:rPr>
          <w:noProof/>
        </w:rPr>
        <w:fldChar w:fldCharType="separate"/>
      </w:r>
      <w:r>
        <w:rPr>
          <w:noProof/>
        </w:rPr>
        <w:t>22</w:t>
      </w:r>
      <w:r>
        <w:rPr>
          <w:noProof/>
        </w:rPr>
        <w:fldChar w:fldCharType="end"/>
      </w:r>
    </w:p>
    <w:p w14:paraId="2D429843" w14:textId="6971649B" w:rsidR="00BB63BA" w:rsidRDefault="00BB63BA">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_Toc112328402 \h </w:instrText>
      </w:r>
      <w:r>
        <w:rPr>
          <w:noProof/>
        </w:rPr>
      </w:r>
      <w:r>
        <w:rPr>
          <w:noProof/>
        </w:rPr>
        <w:fldChar w:fldCharType="separate"/>
      </w:r>
      <w:r>
        <w:rPr>
          <w:noProof/>
        </w:rPr>
        <w:t>22</w:t>
      </w:r>
      <w:r>
        <w:rPr>
          <w:noProof/>
        </w:rPr>
        <w:fldChar w:fldCharType="end"/>
      </w:r>
    </w:p>
    <w:p w14:paraId="6ED810B6" w14:textId="3746C01E" w:rsidR="00BB63BA" w:rsidRDefault="00BB63BA">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_Toc112328403 \h </w:instrText>
      </w:r>
      <w:r>
        <w:rPr>
          <w:noProof/>
        </w:rPr>
      </w:r>
      <w:r>
        <w:rPr>
          <w:noProof/>
        </w:rPr>
        <w:fldChar w:fldCharType="separate"/>
      </w:r>
      <w:r>
        <w:rPr>
          <w:noProof/>
        </w:rPr>
        <w:t>23</w:t>
      </w:r>
      <w:r>
        <w:rPr>
          <w:noProof/>
        </w:rPr>
        <w:fldChar w:fldCharType="end"/>
      </w:r>
    </w:p>
    <w:p w14:paraId="7206162B" w14:textId="04C2AC26" w:rsidR="00BB63BA" w:rsidRDefault="00BB63BA">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_Toc112328404 \h </w:instrText>
      </w:r>
      <w:r>
        <w:rPr>
          <w:noProof/>
        </w:rPr>
      </w:r>
      <w:r>
        <w:rPr>
          <w:noProof/>
        </w:rPr>
        <w:fldChar w:fldCharType="separate"/>
      </w:r>
      <w:r>
        <w:rPr>
          <w:noProof/>
        </w:rPr>
        <w:t>23</w:t>
      </w:r>
      <w:r>
        <w:rPr>
          <w:noProof/>
        </w:rPr>
        <w:fldChar w:fldCharType="end"/>
      </w:r>
    </w:p>
    <w:p w14:paraId="6E8D59CB" w14:textId="6F534ABC" w:rsidR="00BB63BA" w:rsidRDefault="00BB63BA">
      <w:pPr>
        <w:pStyle w:val="TOC4"/>
        <w:rPr>
          <w:rFonts w:asciiTheme="minorHAnsi" w:eastAsiaTheme="minorEastAsia" w:hAnsiTheme="minorHAnsi" w:cstheme="minorBidi"/>
          <w:noProof/>
          <w:sz w:val="22"/>
          <w:szCs w:val="22"/>
          <w:lang w:val="en-SE" w:eastAsia="en-SE"/>
        </w:rPr>
      </w:pPr>
      <w:r>
        <w:rPr>
          <w:noProof/>
        </w:rPr>
        <w:t>7.1.4.7</w:t>
      </w:r>
      <w:r>
        <w:rPr>
          <w:rFonts w:asciiTheme="minorHAnsi" w:eastAsiaTheme="minorEastAsia" w:hAnsiTheme="minorHAnsi" w:cstheme="minorBidi"/>
          <w:noProof/>
          <w:sz w:val="22"/>
          <w:szCs w:val="22"/>
          <w:lang w:val="en-SE" w:eastAsia="en-SE"/>
        </w:rPr>
        <w:tab/>
      </w:r>
      <w:r>
        <w:rPr>
          <w:noProof/>
        </w:rPr>
        <w:t>Solution #1.7: Roaming Charging Profile configured in VPLMN for 5G data connectivity charging</w:t>
      </w:r>
      <w:r>
        <w:rPr>
          <w:noProof/>
        </w:rPr>
        <w:tab/>
      </w:r>
      <w:r>
        <w:rPr>
          <w:noProof/>
        </w:rPr>
        <w:fldChar w:fldCharType="begin"/>
      </w:r>
      <w:r>
        <w:rPr>
          <w:noProof/>
        </w:rPr>
        <w:instrText xml:space="preserve"> PAGEREF _Toc112328405 \h </w:instrText>
      </w:r>
      <w:r>
        <w:rPr>
          <w:noProof/>
        </w:rPr>
      </w:r>
      <w:r>
        <w:rPr>
          <w:noProof/>
        </w:rPr>
        <w:fldChar w:fldCharType="separate"/>
      </w:r>
      <w:r>
        <w:rPr>
          <w:noProof/>
        </w:rPr>
        <w:t>23</w:t>
      </w:r>
      <w:r>
        <w:rPr>
          <w:noProof/>
        </w:rPr>
        <w:fldChar w:fldCharType="end"/>
      </w:r>
    </w:p>
    <w:p w14:paraId="3FBAA96C" w14:textId="43F5C39E" w:rsidR="00BB63BA" w:rsidRDefault="00BB63BA">
      <w:pPr>
        <w:pStyle w:val="TOC5"/>
        <w:rPr>
          <w:rFonts w:asciiTheme="minorHAnsi" w:eastAsiaTheme="minorEastAsia" w:hAnsiTheme="minorHAnsi" w:cstheme="minorBidi"/>
          <w:noProof/>
          <w:sz w:val="22"/>
          <w:szCs w:val="22"/>
          <w:lang w:val="en-SE" w:eastAsia="en-SE"/>
        </w:rPr>
      </w:pPr>
      <w:r>
        <w:rPr>
          <w:noProof/>
        </w:rPr>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_Toc112328406 \h </w:instrText>
      </w:r>
      <w:r>
        <w:rPr>
          <w:noProof/>
        </w:rPr>
      </w:r>
      <w:r>
        <w:rPr>
          <w:noProof/>
        </w:rPr>
        <w:fldChar w:fldCharType="separate"/>
      </w:r>
      <w:r>
        <w:rPr>
          <w:noProof/>
        </w:rPr>
        <w:t>23</w:t>
      </w:r>
      <w:r>
        <w:rPr>
          <w:noProof/>
        </w:rPr>
        <w:fldChar w:fldCharType="end"/>
      </w:r>
    </w:p>
    <w:p w14:paraId="770264A1" w14:textId="3210C49E" w:rsidR="00BB63BA" w:rsidRDefault="00BB63BA">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_Toc112328407 \h </w:instrText>
      </w:r>
      <w:r>
        <w:rPr>
          <w:noProof/>
        </w:rPr>
      </w:r>
      <w:r>
        <w:rPr>
          <w:noProof/>
        </w:rPr>
        <w:fldChar w:fldCharType="separate"/>
      </w:r>
      <w:r>
        <w:rPr>
          <w:noProof/>
        </w:rPr>
        <w:t>23</w:t>
      </w:r>
      <w:r>
        <w:rPr>
          <w:noProof/>
        </w:rPr>
        <w:fldChar w:fldCharType="end"/>
      </w:r>
    </w:p>
    <w:p w14:paraId="31DB70DF" w14:textId="3322A7EF" w:rsidR="00BB63BA" w:rsidRDefault="00BB63BA">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_Toc112328408 \h </w:instrText>
      </w:r>
      <w:r>
        <w:rPr>
          <w:noProof/>
        </w:rPr>
      </w:r>
      <w:r>
        <w:rPr>
          <w:noProof/>
        </w:rPr>
        <w:fldChar w:fldCharType="separate"/>
      </w:r>
      <w:r>
        <w:rPr>
          <w:noProof/>
        </w:rPr>
        <w:t>23</w:t>
      </w:r>
      <w:r>
        <w:rPr>
          <w:noProof/>
        </w:rPr>
        <w:fldChar w:fldCharType="end"/>
      </w:r>
    </w:p>
    <w:p w14:paraId="4A85E291" w14:textId="2A20102B" w:rsidR="00BB63BA" w:rsidRDefault="00BB63BA">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_Toc112328409 \h </w:instrText>
      </w:r>
      <w:r>
        <w:rPr>
          <w:noProof/>
        </w:rPr>
      </w:r>
      <w:r>
        <w:rPr>
          <w:noProof/>
        </w:rPr>
        <w:fldChar w:fldCharType="separate"/>
      </w:r>
      <w:r>
        <w:rPr>
          <w:noProof/>
        </w:rPr>
        <w:t>24</w:t>
      </w:r>
      <w:r>
        <w:rPr>
          <w:noProof/>
        </w:rPr>
        <w:fldChar w:fldCharType="end"/>
      </w:r>
    </w:p>
    <w:p w14:paraId="0D51C06D" w14:textId="1AEB0F88" w:rsidR="00BB63BA" w:rsidRDefault="00BB63BA">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_Toc112328410 \h </w:instrText>
      </w:r>
      <w:r>
        <w:rPr>
          <w:noProof/>
        </w:rPr>
      </w:r>
      <w:r>
        <w:rPr>
          <w:noProof/>
        </w:rPr>
        <w:fldChar w:fldCharType="separate"/>
      </w:r>
      <w:r>
        <w:rPr>
          <w:noProof/>
        </w:rPr>
        <w:t>24</w:t>
      </w:r>
      <w:r>
        <w:rPr>
          <w:noProof/>
        </w:rPr>
        <w:fldChar w:fldCharType="end"/>
      </w:r>
    </w:p>
    <w:p w14:paraId="144FD0B8" w14:textId="55DB4F23" w:rsidR="00BB63BA" w:rsidRDefault="00BB63BA">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_Toc112328411 \h </w:instrText>
      </w:r>
      <w:r>
        <w:rPr>
          <w:noProof/>
        </w:rPr>
      </w:r>
      <w:r>
        <w:rPr>
          <w:noProof/>
        </w:rPr>
        <w:fldChar w:fldCharType="separate"/>
      </w:r>
      <w:r>
        <w:rPr>
          <w:noProof/>
        </w:rPr>
        <w:t>24</w:t>
      </w:r>
      <w:r>
        <w:rPr>
          <w:noProof/>
        </w:rPr>
        <w:fldChar w:fldCharType="end"/>
      </w:r>
    </w:p>
    <w:p w14:paraId="5506E262" w14:textId="1D316763" w:rsidR="00BB63BA" w:rsidRDefault="00BB63BA">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_Toc112328412 \h </w:instrText>
      </w:r>
      <w:r>
        <w:rPr>
          <w:noProof/>
        </w:rPr>
      </w:r>
      <w:r>
        <w:rPr>
          <w:noProof/>
        </w:rPr>
        <w:fldChar w:fldCharType="separate"/>
      </w:r>
      <w:r>
        <w:rPr>
          <w:noProof/>
        </w:rPr>
        <w:t>24</w:t>
      </w:r>
      <w:r>
        <w:rPr>
          <w:noProof/>
        </w:rPr>
        <w:fldChar w:fldCharType="end"/>
      </w:r>
    </w:p>
    <w:p w14:paraId="0427A4A5" w14:textId="386CC3A3" w:rsidR="00BB63BA" w:rsidRDefault="00BB63BA">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_Toc112328413 \h </w:instrText>
      </w:r>
      <w:r>
        <w:rPr>
          <w:noProof/>
        </w:rPr>
      </w:r>
      <w:r>
        <w:rPr>
          <w:noProof/>
        </w:rPr>
        <w:fldChar w:fldCharType="separate"/>
      </w:r>
      <w:r>
        <w:rPr>
          <w:noProof/>
        </w:rPr>
        <w:t>24</w:t>
      </w:r>
      <w:r>
        <w:rPr>
          <w:noProof/>
        </w:rPr>
        <w:fldChar w:fldCharType="end"/>
      </w:r>
    </w:p>
    <w:p w14:paraId="7FE3F5A6" w14:textId="2EFD1FF9" w:rsidR="00BB63BA" w:rsidRDefault="00BB63BA">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_Toc112328414 \h </w:instrText>
      </w:r>
      <w:r>
        <w:rPr>
          <w:noProof/>
        </w:rPr>
      </w:r>
      <w:r>
        <w:rPr>
          <w:noProof/>
        </w:rPr>
        <w:fldChar w:fldCharType="separate"/>
      </w:r>
      <w:r>
        <w:rPr>
          <w:noProof/>
        </w:rPr>
        <w:t>24</w:t>
      </w:r>
      <w:r>
        <w:rPr>
          <w:noProof/>
        </w:rPr>
        <w:fldChar w:fldCharType="end"/>
      </w:r>
    </w:p>
    <w:p w14:paraId="6753EBD8" w14:textId="6D185908" w:rsidR="00BB63BA" w:rsidRDefault="00BB63BA">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_Toc112328415 \h </w:instrText>
      </w:r>
      <w:r>
        <w:rPr>
          <w:noProof/>
        </w:rPr>
      </w:r>
      <w:r>
        <w:rPr>
          <w:noProof/>
        </w:rPr>
        <w:fldChar w:fldCharType="separate"/>
      </w:r>
      <w:r>
        <w:rPr>
          <w:noProof/>
        </w:rPr>
        <w:t>24</w:t>
      </w:r>
      <w:r>
        <w:rPr>
          <w:noProof/>
        </w:rPr>
        <w:fldChar w:fldCharType="end"/>
      </w:r>
    </w:p>
    <w:p w14:paraId="198BB821" w14:textId="5561AF4F" w:rsidR="00BB63BA" w:rsidRDefault="00BB63BA">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_Toc112328416 \h </w:instrText>
      </w:r>
      <w:r>
        <w:rPr>
          <w:noProof/>
        </w:rPr>
      </w:r>
      <w:r>
        <w:rPr>
          <w:noProof/>
        </w:rPr>
        <w:fldChar w:fldCharType="separate"/>
      </w:r>
      <w:r>
        <w:rPr>
          <w:noProof/>
        </w:rPr>
        <w:t>24</w:t>
      </w:r>
      <w:r>
        <w:rPr>
          <w:noProof/>
        </w:rPr>
        <w:fldChar w:fldCharType="end"/>
      </w:r>
    </w:p>
    <w:p w14:paraId="20238ABB" w14:textId="2D311B73" w:rsidR="00BB63BA" w:rsidRDefault="00BB63BA">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_Toc112328417 \h </w:instrText>
      </w:r>
      <w:r>
        <w:rPr>
          <w:noProof/>
        </w:rPr>
      </w:r>
      <w:r>
        <w:rPr>
          <w:noProof/>
        </w:rPr>
        <w:fldChar w:fldCharType="separate"/>
      </w:r>
      <w:r>
        <w:rPr>
          <w:noProof/>
        </w:rPr>
        <w:t>26</w:t>
      </w:r>
      <w:r>
        <w:rPr>
          <w:noProof/>
        </w:rPr>
        <w:fldChar w:fldCharType="end"/>
      </w:r>
    </w:p>
    <w:p w14:paraId="0E8DD904" w14:textId="452707F6" w:rsidR="00BB63BA" w:rsidRDefault="00BB63BA">
      <w:pPr>
        <w:pStyle w:val="TOC3"/>
        <w:rPr>
          <w:rFonts w:asciiTheme="minorHAnsi" w:eastAsiaTheme="minorEastAsia" w:hAnsiTheme="minorHAnsi" w:cstheme="minorBidi"/>
          <w:noProof/>
          <w:sz w:val="22"/>
          <w:szCs w:val="22"/>
          <w:lang w:val="en-SE" w:eastAsia="en-SE"/>
        </w:rPr>
      </w:pPr>
      <w:r>
        <w:rPr>
          <w:noProof/>
        </w:rPr>
        <w:t>7.2.1</w:t>
      </w:r>
      <w:r>
        <w:rPr>
          <w:rFonts w:asciiTheme="minorHAnsi" w:eastAsiaTheme="minorEastAsia" w:hAnsiTheme="minorHAnsi" w:cstheme="minorBidi"/>
          <w:noProof/>
          <w:sz w:val="22"/>
          <w:szCs w:val="22"/>
          <w:lang w:val="en-SE" w:eastAsia="en-SE"/>
        </w:rPr>
        <w:tab/>
      </w:r>
      <w:r>
        <w:rPr>
          <w:noProof/>
        </w:rPr>
        <w:t>Home MNO does retail charging towards subscribers</w:t>
      </w:r>
      <w:r>
        <w:rPr>
          <w:noProof/>
        </w:rPr>
        <w:tab/>
      </w:r>
      <w:r>
        <w:rPr>
          <w:noProof/>
        </w:rPr>
        <w:fldChar w:fldCharType="begin"/>
      </w:r>
      <w:r>
        <w:rPr>
          <w:noProof/>
        </w:rPr>
        <w:instrText xml:space="preserve"> PAGEREF _Toc112328418 \h </w:instrText>
      </w:r>
      <w:r>
        <w:rPr>
          <w:noProof/>
        </w:rPr>
      </w:r>
      <w:r>
        <w:rPr>
          <w:noProof/>
        </w:rPr>
        <w:fldChar w:fldCharType="separate"/>
      </w:r>
      <w:r>
        <w:rPr>
          <w:noProof/>
        </w:rPr>
        <w:t>26</w:t>
      </w:r>
      <w:r>
        <w:rPr>
          <w:noProof/>
        </w:rPr>
        <w:fldChar w:fldCharType="end"/>
      </w:r>
    </w:p>
    <w:p w14:paraId="72CB20F4" w14:textId="3F9A55AE" w:rsidR="00BB63BA" w:rsidRDefault="00BB63BA">
      <w:pPr>
        <w:pStyle w:val="TOC4"/>
        <w:rPr>
          <w:rFonts w:asciiTheme="minorHAnsi" w:eastAsiaTheme="minorEastAsia" w:hAnsiTheme="minorHAnsi" w:cstheme="minorBidi"/>
          <w:noProof/>
          <w:sz w:val="22"/>
          <w:szCs w:val="22"/>
          <w:lang w:val="en-SE" w:eastAsia="en-SE"/>
        </w:rPr>
      </w:pPr>
      <w:r w:rsidRPr="0094735D">
        <w:rPr>
          <w:noProof/>
          <w:lang w:val="en-US" w:eastAsia="zh-CN"/>
        </w:rPr>
        <w:t>7.2.1.1</w:t>
      </w:r>
      <w:r>
        <w:rPr>
          <w:rFonts w:asciiTheme="minorHAnsi" w:eastAsiaTheme="minorEastAsia" w:hAnsiTheme="minorHAnsi" w:cstheme="minorBidi"/>
          <w:noProof/>
          <w:sz w:val="22"/>
          <w:szCs w:val="22"/>
          <w:lang w:val="en-SE" w:eastAsia="en-SE"/>
        </w:rPr>
        <w:tab/>
      </w:r>
      <w:r w:rsidRPr="0094735D">
        <w:rPr>
          <w:noProof/>
          <w:lang w:val="en-US" w:eastAsia="zh-CN"/>
        </w:rPr>
        <w:t>Use cases</w:t>
      </w:r>
      <w:r>
        <w:rPr>
          <w:noProof/>
        </w:rPr>
        <w:tab/>
      </w:r>
      <w:r>
        <w:rPr>
          <w:noProof/>
        </w:rPr>
        <w:fldChar w:fldCharType="begin"/>
      </w:r>
      <w:r>
        <w:rPr>
          <w:noProof/>
        </w:rPr>
        <w:instrText xml:space="preserve"> PAGEREF _Toc112328419 \h </w:instrText>
      </w:r>
      <w:r>
        <w:rPr>
          <w:noProof/>
        </w:rPr>
      </w:r>
      <w:r>
        <w:rPr>
          <w:noProof/>
        </w:rPr>
        <w:fldChar w:fldCharType="separate"/>
      </w:r>
      <w:r>
        <w:rPr>
          <w:noProof/>
        </w:rPr>
        <w:t>26</w:t>
      </w:r>
      <w:r>
        <w:rPr>
          <w:noProof/>
        </w:rPr>
        <w:fldChar w:fldCharType="end"/>
      </w:r>
    </w:p>
    <w:p w14:paraId="75BC1AD0" w14:textId="2C9765F8"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7.2.1.1.1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_Toc112328420 \h </w:instrText>
      </w:r>
      <w:r>
        <w:rPr>
          <w:noProof/>
        </w:rPr>
      </w:r>
      <w:r>
        <w:rPr>
          <w:noProof/>
        </w:rPr>
        <w:fldChar w:fldCharType="separate"/>
      </w:r>
      <w:r>
        <w:rPr>
          <w:noProof/>
        </w:rPr>
        <w:t>26</w:t>
      </w:r>
      <w:r>
        <w:rPr>
          <w:noProof/>
        </w:rPr>
        <w:fldChar w:fldCharType="end"/>
      </w:r>
    </w:p>
    <w:p w14:paraId="4C5D863D" w14:textId="5BB811EC"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7.2.1.1.2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_Toc112328421 \h </w:instrText>
      </w:r>
      <w:r>
        <w:rPr>
          <w:noProof/>
        </w:rPr>
      </w:r>
      <w:r>
        <w:rPr>
          <w:noProof/>
        </w:rPr>
        <w:fldChar w:fldCharType="separate"/>
      </w:r>
      <w:r>
        <w:rPr>
          <w:noProof/>
        </w:rPr>
        <w:t>26</w:t>
      </w:r>
      <w:r>
        <w:rPr>
          <w:noProof/>
        </w:rPr>
        <w:fldChar w:fldCharType="end"/>
      </w:r>
    </w:p>
    <w:p w14:paraId="3AF3A28F" w14:textId="57CB5246"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7.2.1.1.3</w:t>
      </w:r>
      <w:r>
        <w:rPr>
          <w:rFonts w:asciiTheme="minorHAnsi" w:eastAsiaTheme="minorEastAsia" w:hAnsiTheme="minorHAnsi" w:cstheme="minorBidi"/>
          <w:noProof/>
          <w:sz w:val="22"/>
          <w:szCs w:val="22"/>
          <w:lang w:val="en-SE" w:eastAsia="en-SE"/>
        </w:rPr>
        <w:tab/>
      </w:r>
      <w:r>
        <w:rPr>
          <w:noProof/>
          <w:lang w:eastAsia="zh-CN"/>
        </w:rPr>
        <w:t>Use case #2c: Home MNO subscriber charging for SMS provided at roaming</w:t>
      </w:r>
      <w:r>
        <w:rPr>
          <w:noProof/>
        </w:rPr>
        <w:tab/>
      </w:r>
      <w:r>
        <w:rPr>
          <w:noProof/>
        </w:rPr>
        <w:fldChar w:fldCharType="begin"/>
      </w:r>
      <w:r>
        <w:rPr>
          <w:noProof/>
        </w:rPr>
        <w:instrText xml:space="preserve"> PAGEREF _Toc112328422 \h </w:instrText>
      </w:r>
      <w:r>
        <w:rPr>
          <w:noProof/>
        </w:rPr>
      </w:r>
      <w:r>
        <w:rPr>
          <w:noProof/>
        </w:rPr>
        <w:fldChar w:fldCharType="separate"/>
      </w:r>
      <w:r>
        <w:rPr>
          <w:noProof/>
        </w:rPr>
        <w:t>26</w:t>
      </w:r>
      <w:r>
        <w:rPr>
          <w:noProof/>
        </w:rPr>
        <w:fldChar w:fldCharType="end"/>
      </w:r>
    </w:p>
    <w:p w14:paraId="2FB01DF8" w14:textId="56EAAAEF"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7.2.1.1.4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_Toc112328423 \h </w:instrText>
      </w:r>
      <w:r>
        <w:rPr>
          <w:noProof/>
        </w:rPr>
      </w:r>
      <w:r>
        <w:rPr>
          <w:noProof/>
        </w:rPr>
        <w:fldChar w:fldCharType="separate"/>
      </w:r>
      <w:r>
        <w:rPr>
          <w:noProof/>
        </w:rPr>
        <w:t>27</w:t>
      </w:r>
      <w:r>
        <w:rPr>
          <w:noProof/>
        </w:rPr>
        <w:fldChar w:fldCharType="end"/>
      </w:r>
    </w:p>
    <w:p w14:paraId="127A7AA7" w14:textId="0810F8B2" w:rsidR="00BB63BA" w:rsidRDefault="00BB63BA">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_Toc112328424 \h </w:instrText>
      </w:r>
      <w:r>
        <w:rPr>
          <w:noProof/>
        </w:rPr>
      </w:r>
      <w:r>
        <w:rPr>
          <w:noProof/>
        </w:rPr>
        <w:fldChar w:fldCharType="separate"/>
      </w:r>
      <w:r>
        <w:rPr>
          <w:noProof/>
        </w:rPr>
        <w:t>27</w:t>
      </w:r>
      <w:r>
        <w:rPr>
          <w:noProof/>
        </w:rPr>
        <w:fldChar w:fldCharType="end"/>
      </w:r>
    </w:p>
    <w:p w14:paraId="7FC01E0C" w14:textId="2986F9BE" w:rsidR="00BB63BA" w:rsidRDefault="00BB63BA">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_Toc112328425 \h </w:instrText>
      </w:r>
      <w:r>
        <w:rPr>
          <w:noProof/>
        </w:rPr>
      </w:r>
      <w:r>
        <w:rPr>
          <w:noProof/>
        </w:rPr>
        <w:fldChar w:fldCharType="separate"/>
      </w:r>
      <w:r>
        <w:rPr>
          <w:noProof/>
        </w:rPr>
        <w:t>27</w:t>
      </w:r>
      <w:r>
        <w:rPr>
          <w:noProof/>
        </w:rPr>
        <w:fldChar w:fldCharType="end"/>
      </w:r>
    </w:p>
    <w:p w14:paraId="084DBA35" w14:textId="58868C4F" w:rsidR="00BB63BA" w:rsidRDefault="00BB63BA">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_Toc112328426 \h </w:instrText>
      </w:r>
      <w:r>
        <w:rPr>
          <w:noProof/>
        </w:rPr>
      </w:r>
      <w:r>
        <w:rPr>
          <w:noProof/>
        </w:rPr>
        <w:fldChar w:fldCharType="separate"/>
      </w:r>
      <w:r>
        <w:rPr>
          <w:noProof/>
        </w:rPr>
        <w:t>28</w:t>
      </w:r>
      <w:r>
        <w:rPr>
          <w:noProof/>
        </w:rPr>
        <w:fldChar w:fldCharType="end"/>
      </w:r>
    </w:p>
    <w:p w14:paraId="28ED42DF" w14:textId="0CA1CBCE" w:rsidR="00BB63BA" w:rsidRDefault="00BB63BA">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94735D">
        <w:rPr>
          <w:noProof/>
          <w:color w:val="000000"/>
          <w:lang w:eastAsia="zh-CN"/>
        </w:rPr>
        <w:t xml:space="preserve">V-CHF communicating with H-CHF for retail charging of </w:t>
      </w:r>
      <w:r>
        <w:rPr>
          <w:noProof/>
        </w:rPr>
        <w:t>5G</w:t>
      </w:r>
      <w:r>
        <w:rPr>
          <w:noProof/>
        </w:rPr>
        <w:tab/>
      </w:r>
      <w:r>
        <w:rPr>
          <w:noProof/>
        </w:rPr>
        <w:fldChar w:fldCharType="begin"/>
      </w:r>
      <w:r>
        <w:rPr>
          <w:noProof/>
        </w:rPr>
        <w:instrText xml:space="preserve"> PAGEREF _Toc112328427 \h </w:instrText>
      </w:r>
      <w:r>
        <w:rPr>
          <w:noProof/>
        </w:rPr>
      </w:r>
      <w:r>
        <w:rPr>
          <w:noProof/>
        </w:rPr>
        <w:fldChar w:fldCharType="separate"/>
      </w:r>
      <w:r>
        <w:rPr>
          <w:noProof/>
        </w:rPr>
        <w:t>28</w:t>
      </w:r>
      <w:r>
        <w:rPr>
          <w:noProof/>
        </w:rPr>
        <w:fldChar w:fldCharType="end"/>
      </w:r>
    </w:p>
    <w:p w14:paraId="312B20A8" w14:textId="5F3F8057"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_Toc112328428 \h </w:instrText>
      </w:r>
      <w:r>
        <w:rPr>
          <w:noProof/>
        </w:rPr>
      </w:r>
      <w:r>
        <w:rPr>
          <w:noProof/>
        </w:rPr>
        <w:fldChar w:fldCharType="separate"/>
      </w:r>
      <w:r>
        <w:rPr>
          <w:noProof/>
        </w:rPr>
        <w:t>28</w:t>
      </w:r>
      <w:r>
        <w:rPr>
          <w:noProof/>
        </w:rPr>
        <w:fldChar w:fldCharType="end"/>
      </w:r>
    </w:p>
    <w:p w14:paraId="5E9096FC" w14:textId="224BB09E" w:rsidR="00BB63BA" w:rsidRDefault="00BB63BA">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_Toc112328429 \h </w:instrText>
      </w:r>
      <w:r>
        <w:rPr>
          <w:noProof/>
        </w:rPr>
      </w:r>
      <w:r>
        <w:rPr>
          <w:noProof/>
        </w:rPr>
        <w:fldChar w:fldCharType="separate"/>
      </w:r>
      <w:r>
        <w:rPr>
          <w:noProof/>
        </w:rPr>
        <w:t>28</w:t>
      </w:r>
      <w:r>
        <w:rPr>
          <w:noProof/>
        </w:rPr>
        <w:fldChar w:fldCharType="end"/>
      </w:r>
    </w:p>
    <w:p w14:paraId="6BFD2619" w14:textId="60D691E3" w:rsidR="00BB63BA" w:rsidRDefault="00BB63BA">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_Toc112328430 \h </w:instrText>
      </w:r>
      <w:r>
        <w:rPr>
          <w:noProof/>
        </w:rPr>
      </w:r>
      <w:r>
        <w:rPr>
          <w:noProof/>
        </w:rPr>
        <w:fldChar w:fldCharType="separate"/>
      </w:r>
      <w:r>
        <w:rPr>
          <w:noProof/>
        </w:rPr>
        <w:t>30</w:t>
      </w:r>
      <w:r>
        <w:rPr>
          <w:noProof/>
        </w:rPr>
        <w:fldChar w:fldCharType="end"/>
      </w:r>
    </w:p>
    <w:p w14:paraId="69AB8424" w14:textId="1490AEE0" w:rsidR="00BB63BA" w:rsidRDefault="00BB63BA">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94735D">
        <w:rPr>
          <w:noProof/>
          <w:color w:val="000000"/>
          <w:lang w:eastAsia="zh-CN"/>
        </w:rPr>
        <w:t>Visited SMF (CTF) communicating with both H-CHF and V-CHF</w:t>
      </w:r>
      <w:r>
        <w:rPr>
          <w:noProof/>
        </w:rPr>
        <w:tab/>
      </w:r>
      <w:r>
        <w:rPr>
          <w:noProof/>
        </w:rPr>
        <w:fldChar w:fldCharType="begin"/>
      </w:r>
      <w:r>
        <w:rPr>
          <w:noProof/>
        </w:rPr>
        <w:instrText xml:space="preserve"> PAGEREF _Toc112328431 \h </w:instrText>
      </w:r>
      <w:r>
        <w:rPr>
          <w:noProof/>
        </w:rPr>
      </w:r>
      <w:r>
        <w:rPr>
          <w:noProof/>
        </w:rPr>
        <w:fldChar w:fldCharType="separate"/>
      </w:r>
      <w:r>
        <w:rPr>
          <w:noProof/>
        </w:rPr>
        <w:t>36</w:t>
      </w:r>
      <w:r>
        <w:rPr>
          <w:noProof/>
        </w:rPr>
        <w:fldChar w:fldCharType="end"/>
      </w:r>
    </w:p>
    <w:p w14:paraId="73F94B0B" w14:textId="05DF08E6" w:rsidR="00BB63BA" w:rsidRDefault="00BB63BA">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_Toc112328432 \h </w:instrText>
      </w:r>
      <w:r>
        <w:rPr>
          <w:noProof/>
        </w:rPr>
      </w:r>
      <w:r>
        <w:rPr>
          <w:noProof/>
        </w:rPr>
        <w:fldChar w:fldCharType="separate"/>
      </w:r>
      <w:r>
        <w:rPr>
          <w:noProof/>
        </w:rPr>
        <w:t>36</w:t>
      </w:r>
      <w:r>
        <w:rPr>
          <w:noProof/>
        </w:rPr>
        <w:fldChar w:fldCharType="end"/>
      </w:r>
    </w:p>
    <w:p w14:paraId="3DC0C967" w14:textId="5C705954" w:rsidR="00BB63BA" w:rsidRDefault="00BB63BA">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_Toc112328433 \h </w:instrText>
      </w:r>
      <w:r>
        <w:rPr>
          <w:noProof/>
        </w:rPr>
      </w:r>
      <w:r>
        <w:rPr>
          <w:noProof/>
        </w:rPr>
        <w:fldChar w:fldCharType="separate"/>
      </w:r>
      <w:r>
        <w:rPr>
          <w:noProof/>
        </w:rPr>
        <w:t>36</w:t>
      </w:r>
      <w:r>
        <w:rPr>
          <w:noProof/>
        </w:rPr>
        <w:fldChar w:fldCharType="end"/>
      </w:r>
    </w:p>
    <w:p w14:paraId="27FB372E" w14:textId="63E45326" w:rsidR="00BB63BA" w:rsidRDefault="00BB63BA">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_Toc112328434 \h </w:instrText>
      </w:r>
      <w:r>
        <w:rPr>
          <w:noProof/>
        </w:rPr>
      </w:r>
      <w:r>
        <w:rPr>
          <w:noProof/>
        </w:rPr>
        <w:fldChar w:fldCharType="separate"/>
      </w:r>
      <w:r>
        <w:rPr>
          <w:noProof/>
        </w:rPr>
        <w:t>36</w:t>
      </w:r>
      <w:r>
        <w:rPr>
          <w:noProof/>
        </w:rPr>
        <w:fldChar w:fldCharType="end"/>
      </w:r>
    </w:p>
    <w:p w14:paraId="6B80B37A" w14:textId="4F5F5A71" w:rsidR="00BB63BA" w:rsidRDefault="00BB63BA">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94735D">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_Toc112328435 \h </w:instrText>
      </w:r>
      <w:r>
        <w:rPr>
          <w:noProof/>
        </w:rPr>
      </w:r>
      <w:r>
        <w:rPr>
          <w:noProof/>
        </w:rPr>
        <w:fldChar w:fldCharType="separate"/>
      </w:r>
      <w:r>
        <w:rPr>
          <w:noProof/>
        </w:rPr>
        <w:t>36</w:t>
      </w:r>
      <w:r>
        <w:rPr>
          <w:noProof/>
        </w:rPr>
        <w:fldChar w:fldCharType="end"/>
      </w:r>
    </w:p>
    <w:p w14:paraId="4372525F" w14:textId="4A8EDDEB" w:rsidR="00BB63BA" w:rsidRDefault="00BB63BA">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94735D">
        <w:rPr>
          <w:noProof/>
          <w:color w:val="000000"/>
          <w:lang w:eastAsia="zh-CN"/>
        </w:rPr>
        <w:t>Visited SMSF (CTF) communicating with both H-CHF and V-CHF</w:t>
      </w:r>
      <w:r>
        <w:rPr>
          <w:noProof/>
        </w:rPr>
        <w:tab/>
      </w:r>
      <w:r>
        <w:rPr>
          <w:noProof/>
        </w:rPr>
        <w:fldChar w:fldCharType="begin"/>
      </w:r>
      <w:r>
        <w:rPr>
          <w:noProof/>
        </w:rPr>
        <w:instrText xml:space="preserve"> PAGEREF _Toc112328436 \h </w:instrText>
      </w:r>
      <w:r>
        <w:rPr>
          <w:noProof/>
        </w:rPr>
      </w:r>
      <w:r>
        <w:rPr>
          <w:noProof/>
        </w:rPr>
        <w:fldChar w:fldCharType="separate"/>
      </w:r>
      <w:r>
        <w:rPr>
          <w:noProof/>
        </w:rPr>
        <w:t>37</w:t>
      </w:r>
      <w:r>
        <w:rPr>
          <w:noProof/>
        </w:rPr>
        <w:fldChar w:fldCharType="end"/>
      </w:r>
    </w:p>
    <w:p w14:paraId="13CED484" w14:textId="25ED6A60" w:rsidR="00BB63BA" w:rsidRDefault="00BB63BA">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_Toc112328437 \h </w:instrText>
      </w:r>
      <w:r>
        <w:rPr>
          <w:noProof/>
        </w:rPr>
      </w:r>
      <w:r>
        <w:rPr>
          <w:noProof/>
        </w:rPr>
        <w:fldChar w:fldCharType="separate"/>
      </w:r>
      <w:r>
        <w:rPr>
          <w:noProof/>
        </w:rPr>
        <w:t>37</w:t>
      </w:r>
      <w:r>
        <w:rPr>
          <w:noProof/>
        </w:rPr>
        <w:fldChar w:fldCharType="end"/>
      </w:r>
    </w:p>
    <w:p w14:paraId="00BB82CE" w14:textId="59112859" w:rsidR="00BB63BA" w:rsidRDefault="00BB63BA">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_Toc112328438 \h </w:instrText>
      </w:r>
      <w:r>
        <w:rPr>
          <w:noProof/>
        </w:rPr>
      </w:r>
      <w:r>
        <w:rPr>
          <w:noProof/>
        </w:rPr>
        <w:fldChar w:fldCharType="separate"/>
      </w:r>
      <w:r>
        <w:rPr>
          <w:noProof/>
        </w:rPr>
        <w:t>37</w:t>
      </w:r>
      <w:r>
        <w:rPr>
          <w:noProof/>
        </w:rPr>
        <w:fldChar w:fldCharType="end"/>
      </w:r>
    </w:p>
    <w:p w14:paraId="3495CAD0" w14:textId="2A6417B1" w:rsidR="00BB63BA" w:rsidRDefault="00BB63BA">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_Toc112328439 \h </w:instrText>
      </w:r>
      <w:r>
        <w:rPr>
          <w:noProof/>
        </w:rPr>
      </w:r>
      <w:r>
        <w:rPr>
          <w:noProof/>
        </w:rPr>
        <w:fldChar w:fldCharType="separate"/>
      </w:r>
      <w:r>
        <w:rPr>
          <w:noProof/>
        </w:rPr>
        <w:t>38</w:t>
      </w:r>
      <w:r>
        <w:rPr>
          <w:noProof/>
        </w:rPr>
        <w:fldChar w:fldCharType="end"/>
      </w:r>
    </w:p>
    <w:p w14:paraId="71926D52" w14:textId="63494CBF" w:rsidR="00BB63BA" w:rsidRDefault="00BB63BA">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94735D">
        <w:rPr>
          <w:noProof/>
          <w:color w:val="000000"/>
          <w:lang w:eastAsia="zh-CN"/>
        </w:rPr>
        <w:t>Visited AMF (CTF) communicating with both H-CHF and V-CHF</w:t>
      </w:r>
      <w:r>
        <w:rPr>
          <w:noProof/>
        </w:rPr>
        <w:tab/>
      </w:r>
      <w:r>
        <w:rPr>
          <w:noProof/>
        </w:rPr>
        <w:fldChar w:fldCharType="begin"/>
      </w:r>
      <w:r>
        <w:rPr>
          <w:noProof/>
        </w:rPr>
        <w:instrText xml:space="preserve"> PAGEREF _Toc112328440 \h </w:instrText>
      </w:r>
      <w:r>
        <w:rPr>
          <w:noProof/>
        </w:rPr>
      </w:r>
      <w:r>
        <w:rPr>
          <w:noProof/>
        </w:rPr>
        <w:fldChar w:fldCharType="separate"/>
      </w:r>
      <w:r>
        <w:rPr>
          <w:noProof/>
        </w:rPr>
        <w:t>38</w:t>
      </w:r>
      <w:r>
        <w:rPr>
          <w:noProof/>
        </w:rPr>
        <w:fldChar w:fldCharType="end"/>
      </w:r>
    </w:p>
    <w:p w14:paraId="1978CD61" w14:textId="6E5E0381" w:rsidR="00BB63BA" w:rsidRDefault="00BB63BA">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_Toc112328441 \h </w:instrText>
      </w:r>
      <w:r>
        <w:rPr>
          <w:noProof/>
        </w:rPr>
      </w:r>
      <w:r>
        <w:rPr>
          <w:noProof/>
        </w:rPr>
        <w:fldChar w:fldCharType="separate"/>
      </w:r>
      <w:r>
        <w:rPr>
          <w:noProof/>
        </w:rPr>
        <w:t>38</w:t>
      </w:r>
      <w:r>
        <w:rPr>
          <w:noProof/>
        </w:rPr>
        <w:fldChar w:fldCharType="end"/>
      </w:r>
    </w:p>
    <w:p w14:paraId="4A6BB15E" w14:textId="69794C33" w:rsidR="00BB63BA" w:rsidRDefault="00BB63BA">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_Toc112328442 \h </w:instrText>
      </w:r>
      <w:r>
        <w:rPr>
          <w:noProof/>
        </w:rPr>
      </w:r>
      <w:r>
        <w:rPr>
          <w:noProof/>
        </w:rPr>
        <w:fldChar w:fldCharType="separate"/>
      </w:r>
      <w:r>
        <w:rPr>
          <w:noProof/>
        </w:rPr>
        <w:t>39</w:t>
      </w:r>
      <w:r>
        <w:rPr>
          <w:noProof/>
        </w:rPr>
        <w:fldChar w:fldCharType="end"/>
      </w:r>
    </w:p>
    <w:p w14:paraId="208046A8" w14:textId="445E0F4A" w:rsidR="00BB63BA" w:rsidRDefault="00BB63BA">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_Toc112328443 \h </w:instrText>
      </w:r>
      <w:r>
        <w:rPr>
          <w:noProof/>
        </w:rPr>
      </w:r>
      <w:r>
        <w:rPr>
          <w:noProof/>
        </w:rPr>
        <w:fldChar w:fldCharType="separate"/>
      </w:r>
      <w:r>
        <w:rPr>
          <w:noProof/>
        </w:rPr>
        <w:t>39</w:t>
      </w:r>
      <w:r>
        <w:rPr>
          <w:noProof/>
        </w:rPr>
        <w:fldChar w:fldCharType="end"/>
      </w:r>
    </w:p>
    <w:p w14:paraId="742356E5" w14:textId="005D3C0F" w:rsidR="00BB63BA" w:rsidRDefault="00BB63BA">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_Toc112328444 \h </w:instrText>
      </w:r>
      <w:r>
        <w:rPr>
          <w:noProof/>
        </w:rPr>
      </w:r>
      <w:r>
        <w:rPr>
          <w:noProof/>
        </w:rPr>
        <w:fldChar w:fldCharType="separate"/>
      </w:r>
      <w:r>
        <w:rPr>
          <w:noProof/>
        </w:rPr>
        <w:t>39</w:t>
      </w:r>
      <w:r>
        <w:rPr>
          <w:noProof/>
        </w:rPr>
        <w:fldChar w:fldCharType="end"/>
      </w:r>
    </w:p>
    <w:p w14:paraId="0AC9946B" w14:textId="15239CE4" w:rsidR="00BB63BA" w:rsidRDefault="00BB63BA">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_Toc112328445 \h </w:instrText>
      </w:r>
      <w:r>
        <w:rPr>
          <w:noProof/>
        </w:rPr>
      </w:r>
      <w:r>
        <w:rPr>
          <w:noProof/>
        </w:rPr>
        <w:fldChar w:fldCharType="separate"/>
      </w:r>
      <w:r>
        <w:rPr>
          <w:noProof/>
        </w:rPr>
        <w:t>39</w:t>
      </w:r>
      <w:r>
        <w:rPr>
          <w:noProof/>
        </w:rPr>
        <w:fldChar w:fldCharType="end"/>
      </w:r>
    </w:p>
    <w:p w14:paraId="724F7ED8" w14:textId="381C9AEF" w:rsidR="00BB63BA" w:rsidRDefault="00BB63BA">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_Toc112328446 \h </w:instrText>
      </w:r>
      <w:r>
        <w:rPr>
          <w:noProof/>
        </w:rPr>
      </w:r>
      <w:r>
        <w:rPr>
          <w:noProof/>
        </w:rPr>
        <w:fldChar w:fldCharType="separate"/>
      </w:r>
      <w:r>
        <w:rPr>
          <w:noProof/>
        </w:rPr>
        <w:t>40</w:t>
      </w:r>
      <w:r>
        <w:rPr>
          <w:noProof/>
        </w:rPr>
        <w:fldChar w:fldCharType="end"/>
      </w:r>
    </w:p>
    <w:p w14:paraId="6EC22A96" w14:textId="18FE61D2" w:rsidR="00BB63BA" w:rsidRDefault="00BB63BA">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_Toc112328447 \h </w:instrText>
      </w:r>
      <w:r>
        <w:rPr>
          <w:noProof/>
        </w:rPr>
      </w:r>
      <w:r>
        <w:rPr>
          <w:noProof/>
        </w:rPr>
        <w:fldChar w:fldCharType="separate"/>
      </w:r>
      <w:r>
        <w:rPr>
          <w:noProof/>
        </w:rPr>
        <w:t>40</w:t>
      </w:r>
      <w:r>
        <w:rPr>
          <w:noProof/>
        </w:rPr>
        <w:fldChar w:fldCharType="end"/>
      </w:r>
    </w:p>
    <w:p w14:paraId="29E8C217" w14:textId="063CC525" w:rsidR="00BB63BA" w:rsidRDefault="00BB63BA">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_Toc112328448 \h </w:instrText>
      </w:r>
      <w:r>
        <w:rPr>
          <w:noProof/>
        </w:rPr>
      </w:r>
      <w:r>
        <w:rPr>
          <w:noProof/>
        </w:rPr>
        <w:fldChar w:fldCharType="separate"/>
      </w:r>
      <w:r>
        <w:rPr>
          <w:noProof/>
        </w:rPr>
        <w:t>40</w:t>
      </w:r>
      <w:r>
        <w:rPr>
          <w:noProof/>
        </w:rPr>
        <w:fldChar w:fldCharType="end"/>
      </w:r>
    </w:p>
    <w:p w14:paraId="616AC119" w14:textId="434E29A6" w:rsidR="00BB63BA" w:rsidRDefault="00BB63BA">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_Toc112328449 \h </w:instrText>
      </w:r>
      <w:r>
        <w:rPr>
          <w:noProof/>
        </w:rPr>
      </w:r>
      <w:r>
        <w:rPr>
          <w:noProof/>
        </w:rPr>
        <w:fldChar w:fldCharType="separate"/>
      </w:r>
      <w:r>
        <w:rPr>
          <w:noProof/>
        </w:rPr>
        <w:t>40</w:t>
      </w:r>
      <w:r>
        <w:rPr>
          <w:noProof/>
        </w:rPr>
        <w:fldChar w:fldCharType="end"/>
      </w:r>
    </w:p>
    <w:p w14:paraId="577EC6A1" w14:textId="0F99D437" w:rsidR="00BB63BA" w:rsidRDefault="00BB63BA">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_Toc112328450 \h </w:instrText>
      </w:r>
      <w:r>
        <w:rPr>
          <w:noProof/>
        </w:rPr>
      </w:r>
      <w:r>
        <w:rPr>
          <w:noProof/>
        </w:rPr>
        <w:fldChar w:fldCharType="separate"/>
      </w:r>
      <w:r>
        <w:rPr>
          <w:noProof/>
        </w:rPr>
        <w:t>40</w:t>
      </w:r>
      <w:r>
        <w:rPr>
          <w:noProof/>
        </w:rPr>
        <w:fldChar w:fldCharType="end"/>
      </w:r>
    </w:p>
    <w:p w14:paraId="3596F391" w14:textId="4FCACD1A" w:rsidR="00BB63BA" w:rsidRDefault="00BB63BA">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_Toc112328451 \h </w:instrText>
      </w:r>
      <w:r>
        <w:rPr>
          <w:noProof/>
        </w:rPr>
      </w:r>
      <w:r>
        <w:rPr>
          <w:noProof/>
        </w:rPr>
        <w:fldChar w:fldCharType="separate"/>
      </w:r>
      <w:r>
        <w:rPr>
          <w:noProof/>
        </w:rPr>
        <w:t>40</w:t>
      </w:r>
      <w:r>
        <w:rPr>
          <w:noProof/>
        </w:rPr>
        <w:fldChar w:fldCharType="end"/>
      </w:r>
    </w:p>
    <w:p w14:paraId="7B0ADCC9" w14:textId="3AFC7DF1" w:rsidR="00BB63BA" w:rsidRDefault="00BB63BA">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_Toc112328452 \h </w:instrText>
      </w:r>
      <w:r>
        <w:rPr>
          <w:noProof/>
        </w:rPr>
      </w:r>
      <w:r>
        <w:rPr>
          <w:noProof/>
        </w:rPr>
        <w:fldChar w:fldCharType="separate"/>
      </w:r>
      <w:r>
        <w:rPr>
          <w:noProof/>
        </w:rPr>
        <w:t>40</w:t>
      </w:r>
      <w:r>
        <w:rPr>
          <w:noProof/>
        </w:rPr>
        <w:fldChar w:fldCharType="end"/>
      </w:r>
    </w:p>
    <w:p w14:paraId="6AC5066D" w14:textId="6A7F3818" w:rsidR="00BB63BA" w:rsidRDefault="00BB63BA">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_Toc112328453 \h </w:instrText>
      </w:r>
      <w:r>
        <w:rPr>
          <w:noProof/>
        </w:rPr>
      </w:r>
      <w:r>
        <w:rPr>
          <w:noProof/>
        </w:rPr>
        <w:fldChar w:fldCharType="separate"/>
      </w:r>
      <w:r>
        <w:rPr>
          <w:noProof/>
        </w:rPr>
        <w:t>40</w:t>
      </w:r>
      <w:r>
        <w:rPr>
          <w:noProof/>
        </w:rPr>
        <w:fldChar w:fldCharType="end"/>
      </w:r>
    </w:p>
    <w:p w14:paraId="239463BC" w14:textId="6C82D8A1" w:rsidR="00BB63BA" w:rsidRDefault="00BB63BA">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_Toc112328454 \h </w:instrText>
      </w:r>
      <w:r>
        <w:rPr>
          <w:noProof/>
        </w:rPr>
      </w:r>
      <w:r>
        <w:rPr>
          <w:noProof/>
        </w:rPr>
        <w:fldChar w:fldCharType="separate"/>
      </w:r>
      <w:r>
        <w:rPr>
          <w:noProof/>
        </w:rPr>
        <w:t>40</w:t>
      </w:r>
      <w:r>
        <w:rPr>
          <w:noProof/>
        </w:rPr>
        <w:fldChar w:fldCharType="end"/>
      </w:r>
    </w:p>
    <w:p w14:paraId="0EC2D893" w14:textId="63B5CFF2" w:rsidR="00BB63BA" w:rsidRDefault="00BB63BA">
      <w:pPr>
        <w:pStyle w:val="TOC5"/>
        <w:rPr>
          <w:rFonts w:asciiTheme="minorHAnsi" w:eastAsiaTheme="minorEastAsia" w:hAnsiTheme="minorHAnsi" w:cstheme="minorBidi"/>
          <w:noProof/>
          <w:sz w:val="22"/>
          <w:szCs w:val="22"/>
          <w:lang w:val="en-SE" w:eastAsia="en-SE"/>
        </w:rPr>
      </w:pPr>
      <w:r>
        <w:rPr>
          <w:noProof/>
        </w:rPr>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_Toc112328455 \h </w:instrText>
      </w:r>
      <w:r>
        <w:rPr>
          <w:noProof/>
        </w:rPr>
      </w:r>
      <w:r>
        <w:rPr>
          <w:noProof/>
        </w:rPr>
        <w:fldChar w:fldCharType="separate"/>
      </w:r>
      <w:r>
        <w:rPr>
          <w:noProof/>
        </w:rPr>
        <w:t>40</w:t>
      </w:r>
      <w:r>
        <w:rPr>
          <w:noProof/>
        </w:rPr>
        <w:fldChar w:fldCharType="end"/>
      </w:r>
    </w:p>
    <w:p w14:paraId="63FB387F" w14:textId="2CA92CB7" w:rsidR="00BB63BA" w:rsidRDefault="00BB63BA">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_Toc112328456 \h </w:instrText>
      </w:r>
      <w:r>
        <w:rPr>
          <w:noProof/>
        </w:rPr>
      </w:r>
      <w:r>
        <w:rPr>
          <w:noProof/>
        </w:rPr>
        <w:fldChar w:fldCharType="separate"/>
      </w:r>
      <w:r>
        <w:rPr>
          <w:noProof/>
        </w:rPr>
        <w:t>40</w:t>
      </w:r>
      <w:r>
        <w:rPr>
          <w:noProof/>
        </w:rPr>
        <w:fldChar w:fldCharType="end"/>
      </w:r>
    </w:p>
    <w:p w14:paraId="37B349B6" w14:textId="321C24D5" w:rsidR="00BB63BA" w:rsidRDefault="00BB63BA">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The session between V-CHF and H-CHF per UE</w:t>
      </w:r>
      <w:r>
        <w:rPr>
          <w:noProof/>
        </w:rPr>
        <w:tab/>
      </w:r>
      <w:r>
        <w:rPr>
          <w:noProof/>
        </w:rPr>
        <w:fldChar w:fldCharType="begin"/>
      </w:r>
      <w:r>
        <w:rPr>
          <w:noProof/>
        </w:rPr>
        <w:instrText xml:space="preserve"> PAGEREF _Toc112328457 \h </w:instrText>
      </w:r>
      <w:r>
        <w:rPr>
          <w:noProof/>
        </w:rPr>
      </w:r>
      <w:r>
        <w:rPr>
          <w:noProof/>
        </w:rPr>
        <w:fldChar w:fldCharType="separate"/>
      </w:r>
      <w:r>
        <w:rPr>
          <w:noProof/>
        </w:rPr>
        <w:t>41</w:t>
      </w:r>
      <w:r>
        <w:rPr>
          <w:noProof/>
        </w:rPr>
        <w:fldChar w:fldCharType="end"/>
      </w:r>
    </w:p>
    <w:p w14:paraId="741FA255" w14:textId="447685B6" w:rsidR="00BB63BA" w:rsidRDefault="00BB63BA">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_Toc112328458 \h </w:instrText>
      </w:r>
      <w:r>
        <w:rPr>
          <w:noProof/>
        </w:rPr>
      </w:r>
      <w:r>
        <w:rPr>
          <w:noProof/>
        </w:rPr>
        <w:fldChar w:fldCharType="separate"/>
      </w:r>
      <w:r>
        <w:rPr>
          <w:noProof/>
        </w:rPr>
        <w:t>41</w:t>
      </w:r>
      <w:r>
        <w:rPr>
          <w:noProof/>
        </w:rPr>
        <w:fldChar w:fldCharType="end"/>
      </w:r>
    </w:p>
    <w:p w14:paraId="7CA38133" w14:textId="26D3A403" w:rsidR="00BB63BA" w:rsidRDefault="00BB63BA">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_Toc112328459 \h </w:instrText>
      </w:r>
      <w:r>
        <w:rPr>
          <w:noProof/>
        </w:rPr>
      </w:r>
      <w:r>
        <w:rPr>
          <w:noProof/>
        </w:rPr>
        <w:fldChar w:fldCharType="separate"/>
      </w:r>
      <w:r>
        <w:rPr>
          <w:noProof/>
        </w:rPr>
        <w:t>41</w:t>
      </w:r>
      <w:r>
        <w:rPr>
          <w:noProof/>
        </w:rPr>
        <w:fldChar w:fldCharType="end"/>
      </w:r>
    </w:p>
    <w:p w14:paraId="27A07824" w14:textId="2995A14C" w:rsidR="00BB63BA" w:rsidRDefault="00BB63BA">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_Toc112328460 \h </w:instrText>
      </w:r>
      <w:r>
        <w:rPr>
          <w:noProof/>
        </w:rPr>
      </w:r>
      <w:r>
        <w:rPr>
          <w:noProof/>
        </w:rPr>
        <w:fldChar w:fldCharType="separate"/>
      </w:r>
      <w:r>
        <w:rPr>
          <w:noProof/>
        </w:rPr>
        <w:t>41</w:t>
      </w:r>
      <w:r>
        <w:rPr>
          <w:noProof/>
        </w:rPr>
        <w:fldChar w:fldCharType="end"/>
      </w:r>
    </w:p>
    <w:p w14:paraId="522DC53C" w14:textId="027686D0" w:rsidR="00BB63BA" w:rsidRDefault="00BB63BA">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SDF charging for </w:t>
      </w:r>
      <w:r w:rsidRPr="0094735D">
        <w:rPr>
          <w:noProof/>
          <w:color w:val="000000"/>
          <w:lang w:eastAsia="zh-CN"/>
        </w:rPr>
        <w:t>V-CHF communicating with H-CHF</w:t>
      </w:r>
      <w:r>
        <w:rPr>
          <w:noProof/>
        </w:rPr>
        <w:tab/>
      </w:r>
      <w:r>
        <w:rPr>
          <w:noProof/>
        </w:rPr>
        <w:fldChar w:fldCharType="begin"/>
      </w:r>
      <w:r>
        <w:rPr>
          <w:noProof/>
        </w:rPr>
        <w:instrText xml:space="preserve"> PAGEREF _Toc112328461 \h </w:instrText>
      </w:r>
      <w:r>
        <w:rPr>
          <w:noProof/>
        </w:rPr>
      </w:r>
      <w:r>
        <w:rPr>
          <w:noProof/>
        </w:rPr>
        <w:fldChar w:fldCharType="separate"/>
      </w:r>
      <w:r>
        <w:rPr>
          <w:noProof/>
        </w:rPr>
        <w:t>41</w:t>
      </w:r>
      <w:r>
        <w:rPr>
          <w:noProof/>
        </w:rPr>
        <w:fldChar w:fldCharType="end"/>
      </w:r>
    </w:p>
    <w:p w14:paraId="40F46590" w14:textId="32BA2EF6" w:rsidR="00BB63BA" w:rsidRDefault="00BB63BA">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_Toc112328462 \h </w:instrText>
      </w:r>
      <w:r>
        <w:rPr>
          <w:noProof/>
        </w:rPr>
      </w:r>
      <w:r>
        <w:rPr>
          <w:noProof/>
        </w:rPr>
        <w:fldChar w:fldCharType="separate"/>
      </w:r>
      <w:r>
        <w:rPr>
          <w:noProof/>
        </w:rPr>
        <w:t>41</w:t>
      </w:r>
      <w:r>
        <w:rPr>
          <w:noProof/>
        </w:rPr>
        <w:fldChar w:fldCharType="end"/>
      </w:r>
    </w:p>
    <w:p w14:paraId="7AE92C30" w14:textId="5DC327D8" w:rsidR="00BB63BA" w:rsidRDefault="00BB63BA">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_Toc112328463 \h </w:instrText>
      </w:r>
      <w:r>
        <w:rPr>
          <w:noProof/>
        </w:rPr>
      </w:r>
      <w:r>
        <w:rPr>
          <w:noProof/>
        </w:rPr>
        <w:fldChar w:fldCharType="separate"/>
      </w:r>
      <w:r>
        <w:rPr>
          <w:noProof/>
        </w:rPr>
        <w:t>41</w:t>
      </w:r>
      <w:r>
        <w:rPr>
          <w:noProof/>
        </w:rPr>
        <w:fldChar w:fldCharType="end"/>
      </w:r>
    </w:p>
    <w:p w14:paraId="5E511656" w14:textId="4BEF2CA8" w:rsidR="00BB63BA" w:rsidRDefault="00BB63BA">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_Toc112328464 \h </w:instrText>
      </w:r>
      <w:r>
        <w:rPr>
          <w:noProof/>
        </w:rPr>
      </w:r>
      <w:r>
        <w:rPr>
          <w:noProof/>
        </w:rPr>
        <w:fldChar w:fldCharType="separate"/>
      </w:r>
      <w:r>
        <w:rPr>
          <w:noProof/>
        </w:rPr>
        <w:t>41</w:t>
      </w:r>
      <w:r>
        <w:rPr>
          <w:noProof/>
        </w:rPr>
        <w:fldChar w:fldCharType="end"/>
      </w:r>
    </w:p>
    <w:p w14:paraId="67D2C678" w14:textId="2607988E" w:rsidR="00BB63BA" w:rsidRDefault="00BB63BA">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_Toc112328465 \h </w:instrText>
      </w:r>
      <w:r>
        <w:rPr>
          <w:noProof/>
        </w:rPr>
      </w:r>
      <w:r>
        <w:rPr>
          <w:noProof/>
        </w:rPr>
        <w:fldChar w:fldCharType="separate"/>
      </w:r>
      <w:r>
        <w:rPr>
          <w:noProof/>
        </w:rPr>
        <w:t>41</w:t>
      </w:r>
      <w:r>
        <w:rPr>
          <w:noProof/>
        </w:rPr>
        <w:fldChar w:fldCharType="end"/>
      </w:r>
    </w:p>
    <w:p w14:paraId="1C14D2A5" w14:textId="56F1AD5F" w:rsidR="00BB63BA" w:rsidRDefault="00BB63BA">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_Toc112328466 \h </w:instrText>
      </w:r>
      <w:r>
        <w:rPr>
          <w:noProof/>
        </w:rPr>
      </w:r>
      <w:r>
        <w:rPr>
          <w:noProof/>
        </w:rPr>
        <w:fldChar w:fldCharType="separate"/>
      </w:r>
      <w:r>
        <w:rPr>
          <w:noProof/>
        </w:rPr>
        <w:t>41</w:t>
      </w:r>
      <w:r>
        <w:rPr>
          <w:noProof/>
        </w:rPr>
        <w:fldChar w:fldCharType="end"/>
      </w:r>
    </w:p>
    <w:p w14:paraId="65E1D0BE" w14:textId="5EB99419" w:rsidR="00BB63BA" w:rsidRDefault="00BB63BA">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_Toc112328467 \h </w:instrText>
      </w:r>
      <w:r>
        <w:rPr>
          <w:noProof/>
        </w:rPr>
      </w:r>
      <w:r>
        <w:rPr>
          <w:noProof/>
        </w:rPr>
        <w:fldChar w:fldCharType="separate"/>
      </w:r>
      <w:r>
        <w:rPr>
          <w:noProof/>
        </w:rPr>
        <w:t>41</w:t>
      </w:r>
      <w:r>
        <w:rPr>
          <w:noProof/>
        </w:rPr>
        <w:fldChar w:fldCharType="end"/>
      </w:r>
    </w:p>
    <w:p w14:paraId="2311E9D5" w14:textId="41C8AEF3" w:rsidR="00BB63BA" w:rsidRDefault="00BB63BA">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_Toc112328468 \h </w:instrText>
      </w:r>
      <w:r>
        <w:rPr>
          <w:noProof/>
        </w:rPr>
      </w:r>
      <w:r>
        <w:rPr>
          <w:noProof/>
        </w:rPr>
        <w:fldChar w:fldCharType="separate"/>
      </w:r>
      <w:r>
        <w:rPr>
          <w:noProof/>
        </w:rPr>
        <w:t>41</w:t>
      </w:r>
      <w:r>
        <w:rPr>
          <w:noProof/>
        </w:rPr>
        <w:fldChar w:fldCharType="end"/>
      </w:r>
    </w:p>
    <w:p w14:paraId="01445DEF" w14:textId="0366D339" w:rsidR="00BB63BA" w:rsidRDefault="00BB63BA">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_Toc112328469 \h </w:instrText>
      </w:r>
      <w:r>
        <w:rPr>
          <w:noProof/>
        </w:rPr>
      </w:r>
      <w:r>
        <w:rPr>
          <w:noProof/>
        </w:rPr>
        <w:fldChar w:fldCharType="separate"/>
      </w:r>
      <w:r>
        <w:rPr>
          <w:noProof/>
        </w:rPr>
        <w:t>42</w:t>
      </w:r>
      <w:r>
        <w:rPr>
          <w:noProof/>
        </w:rPr>
        <w:fldChar w:fldCharType="end"/>
      </w:r>
    </w:p>
    <w:p w14:paraId="36D44D3A" w14:textId="4E202885" w:rsidR="00BB63BA" w:rsidRDefault="00BB63BA">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_Toc112328470 \h </w:instrText>
      </w:r>
      <w:r>
        <w:rPr>
          <w:noProof/>
        </w:rPr>
      </w:r>
      <w:r>
        <w:rPr>
          <w:noProof/>
        </w:rPr>
        <w:fldChar w:fldCharType="separate"/>
      </w:r>
      <w:r>
        <w:rPr>
          <w:noProof/>
        </w:rPr>
        <w:t>42</w:t>
      </w:r>
      <w:r>
        <w:rPr>
          <w:noProof/>
        </w:rPr>
        <w:fldChar w:fldCharType="end"/>
      </w:r>
    </w:p>
    <w:p w14:paraId="09A374C7" w14:textId="690748F9" w:rsidR="00BB63BA" w:rsidRDefault="00BB63BA">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_Toc112328471 \h </w:instrText>
      </w:r>
      <w:r>
        <w:rPr>
          <w:noProof/>
        </w:rPr>
      </w:r>
      <w:r>
        <w:rPr>
          <w:noProof/>
        </w:rPr>
        <w:fldChar w:fldCharType="separate"/>
      </w:r>
      <w:r>
        <w:rPr>
          <w:noProof/>
        </w:rPr>
        <w:t>42</w:t>
      </w:r>
      <w:r>
        <w:rPr>
          <w:noProof/>
        </w:rPr>
        <w:fldChar w:fldCharType="end"/>
      </w:r>
    </w:p>
    <w:p w14:paraId="5EC3B8E7" w14:textId="6E37D908" w:rsidR="00BB63BA" w:rsidRDefault="00BB63BA">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_Toc112328472 \h </w:instrText>
      </w:r>
      <w:r>
        <w:rPr>
          <w:noProof/>
        </w:rPr>
      </w:r>
      <w:r>
        <w:rPr>
          <w:noProof/>
        </w:rPr>
        <w:fldChar w:fldCharType="separate"/>
      </w:r>
      <w:r>
        <w:rPr>
          <w:noProof/>
        </w:rPr>
        <w:t>42</w:t>
      </w:r>
      <w:r>
        <w:rPr>
          <w:noProof/>
        </w:rPr>
        <w:fldChar w:fldCharType="end"/>
      </w:r>
    </w:p>
    <w:p w14:paraId="1599621E" w14:textId="474DC665" w:rsidR="00BB63BA" w:rsidRDefault="00BB63BA">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_Toc112328473 \h </w:instrText>
      </w:r>
      <w:r>
        <w:rPr>
          <w:noProof/>
        </w:rPr>
      </w:r>
      <w:r>
        <w:rPr>
          <w:noProof/>
        </w:rPr>
        <w:fldChar w:fldCharType="separate"/>
      </w:r>
      <w:r>
        <w:rPr>
          <w:noProof/>
        </w:rPr>
        <w:t>42</w:t>
      </w:r>
      <w:r>
        <w:rPr>
          <w:noProof/>
        </w:rPr>
        <w:fldChar w:fldCharType="end"/>
      </w:r>
    </w:p>
    <w:p w14:paraId="3855D777" w14:textId="03B13DBD" w:rsidR="00BB63BA" w:rsidRDefault="00BB63BA">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_Toc112328474 \h </w:instrText>
      </w:r>
      <w:r>
        <w:rPr>
          <w:noProof/>
        </w:rPr>
      </w:r>
      <w:r>
        <w:rPr>
          <w:noProof/>
        </w:rPr>
        <w:fldChar w:fldCharType="separate"/>
      </w:r>
      <w:r>
        <w:rPr>
          <w:noProof/>
        </w:rPr>
        <w:t>42</w:t>
      </w:r>
      <w:r>
        <w:rPr>
          <w:noProof/>
        </w:rPr>
        <w:fldChar w:fldCharType="end"/>
      </w:r>
    </w:p>
    <w:p w14:paraId="5037BD68" w14:textId="5609FDB0" w:rsidR="00BB63BA" w:rsidRDefault="00BB63BA">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_Toc112328475 \h </w:instrText>
      </w:r>
      <w:r>
        <w:rPr>
          <w:noProof/>
        </w:rPr>
      </w:r>
      <w:r>
        <w:rPr>
          <w:noProof/>
        </w:rPr>
        <w:fldChar w:fldCharType="separate"/>
      </w:r>
      <w:r>
        <w:rPr>
          <w:noProof/>
        </w:rPr>
        <w:t>42</w:t>
      </w:r>
      <w:r>
        <w:rPr>
          <w:noProof/>
        </w:rPr>
        <w:fldChar w:fldCharType="end"/>
      </w:r>
    </w:p>
    <w:p w14:paraId="056A1C12" w14:textId="0CA3F5CD" w:rsidR="00BB63BA" w:rsidRDefault="00BB63BA">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_Toc112328476 \h </w:instrText>
      </w:r>
      <w:r>
        <w:rPr>
          <w:noProof/>
        </w:rPr>
      </w:r>
      <w:r>
        <w:rPr>
          <w:noProof/>
        </w:rPr>
        <w:fldChar w:fldCharType="separate"/>
      </w:r>
      <w:r>
        <w:rPr>
          <w:noProof/>
        </w:rPr>
        <w:t>42</w:t>
      </w:r>
      <w:r>
        <w:rPr>
          <w:noProof/>
        </w:rPr>
        <w:fldChar w:fldCharType="end"/>
      </w:r>
    </w:p>
    <w:p w14:paraId="52C3977C" w14:textId="1D3A87FB" w:rsidR="00BB63BA" w:rsidRDefault="00BB63BA">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_Toc112328477 \h </w:instrText>
      </w:r>
      <w:r>
        <w:rPr>
          <w:noProof/>
        </w:rPr>
      </w:r>
      <w:r>
        <w:rPr>
          <w:noProof/>
        </w:rPr>
        <w:fldChar w:fldCharType="separate"/>
      </w:r>
      <w:r>
        <w:rPr>
          <w:noProof/>
        </w:rPr>
        <w:t>43</w:t>
      </w:r>
      <w:r>
        <w:rPr>
          <w:noProof/>
        </w:rPr>
        <w:fldChar w:fldCharType="end"/>
      </w:r>
    </w:p>
    <w:p w14:paraId="34974BAF" w14:textId="51472317" w:rsidR="00BB63BA" w:rsidRDefault="00BB63BA">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_Toc112328478 \h </w:instrText>
      </w:r>
      <w:r>
        <w:rPr>
          <w:noProof/>
        </w:rPr>
      </w:r>
      <w:r>
        <w:rPr>
          <w:noProof/>
        </w:rPr>
        <w:fldChar w:fldCharType="separate"/>
      </w:r>
      <w:r>
        <w:rPr>
          <w:noProof/>
        </w:rPr>
        <w:t>43</w:t>
      </w:r>
      <w:r>
        <w:rPr>
          <w:noProof/>
        </w:rPr>
        <w:fldChar w:fldCharType="end"/>
      </w:r>
    </w:p>
    <w:p w14:paraId="2B3F5809" w14:textId="44158BAD" w:rsidR="00BB63BA" w:rsidRDefault="00BB63BA">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_Toc112328479 \h </w:instrText>
      </w:r>
      <w:r>
        <w:rPr>
          <w:noProof/>
        </w:rPr>
      </w:r>
      <w:r>
        <w:rPr>
          <w:noProof/>
        </w:rPr>
        <w:fldChar w:fldCharType="separate"/>
      </w:r>
      <w:r>
        <w:rPr>
          <w:noProof/>
        </w:rPr>
        <w:t>43</w:t>
      </w:r>
      <w:r>
        <w:rPr>
          <w:noProof/>
        </w:rPr>
        <w:fldChar w:fldCharType="end"/>
      </w:r>
    </w:p>
    <w:p w14:paraId="3821147B" w14:textId="55019BAA" w:rsidR="00BB63BA" w:rsidRDefault="00BB63BA">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_Toc112328480 \h </w:instrText>
      </w:r>
      <w:r>
        <w:rPr>
          <w:noProof/>
        </w:rPr>
      </w:r>
      <w:r>
        <w:rPr>
          <w:noProof/>
        </w:rPr>
        <w:fldChar w:fldCharType="separate"/>
      </w:r>
      <w:r>
        <w:rPr>
          <w:noProof/>
        </w:rPr>
        <w:t>43</w:t>
      </w:r>
      <w:r>
        <w:rPr>
          <w:noProof/>
        </w:rPr>
        <w:fldChar w:fldCharType="end"/>
      </w:r>
    </w:p>
    <w:p w14:paraId="681B89E6" w14:textId="0B85A502" w:rsidR="00BB63BA" w:rsidRDefault="00BB63BA">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_Toc112328481 \h </w:instrText>
      </w:r>
      <w:r>
        <w:rPr>
          <w:noProof/>
        </w:rPr>
      </w:r>
      <w:r>
        <w:rPr>
          <w:noProof/>
        </w:rPr>
        <w:fldChar w:fldCharType="separate"/>
      </w:r>
      <w:r>
        <w:rPr>
          <w:noProof/>
        </w:rPr>
        <w:t>43</w:t>
      </w:r>
      <w:r>
        <w:rPr>
          <w:noProof/>
        </w:rPr>
        <w:fldChar w:fldCharType="end"/>
      </w:r>
    </w:p>
    <w:p w14:paraId="038626E2" w14:textId="0BE292AA" w:rsidR="00BB63BA" w:rsidRDefault="00BB63BA">
      <w:pPr>
        <w:pStyle w:val="TOC4"/>
        <w:rPr>
          <w:rFonts w:asciiTheme="minorHAnsi" w:eastAsiaTheme="minorEastAsia" w:hAnsiTheme="minorHAnsi" w:cstheme="minorBidi"/>
          <w:noProof/>
          <w:sz w:val="22"/>
          <w:szCs w:val="22"/>
          <w:lang w:val="en-SE" w:eastAsia="en-SE"/>
        </w:rPr>
      </w:pPr>
      <w:r w:rsidRPr="0094735D">
        <w:rPr>
          <w:noProof/>
          <w:lang w:val="en-US" w:eastAsia="zh-CN"/>
        </w:rPr>
        <w:t>7.3.1</w:t>
      </w:r>
      <w:r>
        <w:rPr>
          <w:rFonts w:asciiTheme="minorHAnsi" w:eastAsiaTheme="minorEastAsia" w:hAnsiTheme="minorHAnsi" w:cstheme="minorBidi"/>
          <w:noProof/>
          <w:sz w:val="22"/>
          <w:szCs w:val="22"/>
          <w:lang w:val="en-SE" w:eastAsia="en-SE"/>
        </w:rPr>
        <w:tab/>
      </w:r>
      <w:r w:rsidRPr="0094735D">
        <w:rPr>
          <w:noProof/>
          <w:lang w:val="en-US" w:eastAsia="zh-CN"/>
        </w:rPr>
        <w:t>Use cases</w:t>
      </w:r>
      <w:r>
        <w:rPr>
          <w:noProof/>
        </w:rPr>
        <w:tab/>
      </w:r>
      <w:r>
        <w:rPr>
          <w:noProof/>
        </w:rPr>
        <w:fldChar w:fldCharType="begin"/>
      </w:r>
      <w:r>
        <w:rPr>
          <w:noProof/>
        </w:rPr>
        <w:instrText xml:space="preserve"> PAGEREF _Toc112328482 \h </w:instrText>
      </w:r>
      <w:r>
        <w:rPr>
          <w:noProof/>
        </w:rPr>
      </w:r>
      <w:r>
        <w:rPr>
          <w:noProof/>
        </w:rPr>
        <w:fldChar w:fldCharType="separate"/>
      </w:r>
      <w:r>
        <w:rPr>
          <w:noProof/>
        </w:rPr>
        <w:t>43</w:t>
      </w:r>
      <w:r>
        <w:rPr>
          <w:noProof/>
        </w:rPr>
        <w:fldChar w:fldCharType="end"/>
      </w:r>
    </w:p>
    <w:p w14:paraId="4C8E55E9" w14:textId="64E991B5"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_Toc112328483 \h </w:instrText>
      </w:r>
      <w:r>
        <w:rPr>
          <w:noProof/>
        </w:rPr>
      </w:r>
      <w:r>
        <w:rPr>
          <w:noProof/>
        </w:rPr>
        <w:fldChar w:fldCharType="separate"/>
      </w:r>
      <w:r>
        <w:rPr>
          <w:noProof/>
        </w:rPr>
        <w:t>43</w:t>
      </w:r>
      <w:r>
        <w:rPr>
          <w:noProof/>
        </w:rPr>
        <w:fldChar w:fldCharType="end"/>
      </w:r>
    </w:p>
    <w:p w14:paraId="0B82B320" w14:textId="4C9172D8"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_Toc112328484 \h </w:instrText>
      </w:r>
      <w:r>
        <w:rPr>
          <w:noProof/>
        </w:rPr>
      </w:r>
      <w:r>
        <w:rPr>
          <w:noProof/>
        </w:rPr>
        <w:fldChar w:fldCharType="separate"/>
      </w:r>
      <w:r>
        <w:rPr>
          <w:noProof/>
        </w:rPr>
        <w:t>44</w:t>
      </w:r>
      <w:r>
        <w:rPr>
          <w:noProof/>
        </w:rPr>
        <w:fldChar w:fldCharType="end"/>
      </w:r>
    </w:p>
    <w:p w14:paraId="301E802F" w14:textId="5C07456B" w:rsidR="00BB63BA" w:rsidRDefault="00BB63BA">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_Toc112328485 \h </w:instrText>
      </w:r>
      <w:r>
        <w:rPr>
          <w:noProof/>
        </w:rPr>
      </w:r>
      <w:r>
        <w:rPr>
          <w:noProof/>
        </w:rPr>
        <w:fldChar w:fldCharType="separate"/>
      </w:r>
      <w:r>
        <w:rPr>
          <w:noProof/>
        </w:rPr>
        <w:t>44</w:t>
      </w:r>
      <w:r>
        <w:rPr>
          <w:noProof/>
        </w:rPr>
        <w:fldChar w:fldCharType="end"/>
      </w:r>
    </w:p>
    <w:p w14:paraId="1D284F56" w14:textId="47EAEFBD" w:rsidR="00BB63BA" w:rsidRDefault="00BB63BA">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_Toc112328486 \h </w:instrText>
      </w:r>
      <w:r>
        <w:rPr>
          <w:noProof/>
        </w:rPr>
      </w:r>
      <w:r>
        <w:rPr>
          <w:noProof/>
        </w:rPr>
        <w:fldChar w:fldCharType="separate"/>
      </w:r>
      <w:r>
        <w:rPr>
          <w:noProof/>
        </w:rPr>
        <w:t>44</w:t>
      </w:r>
      <w:r>
        <w:rPr>
          <w:noProof/>
        </w:rPr>
        <w:fldChar w:fldCharType="end"/>
      </w:r>
    </w:p>
    <w:p w14:paraId="2E785BED" w14:textId="2FAC8A19" w:rsidR="00BB63BA" w:rsidRDefault="00BB63BA">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_Toc112328487 \h </w:instrText>
      </w:r>
      <w:r>
        <w:rPr>
          <w:noProof/>
        </w:rPr>
      </w:r>
      <w:r>
        <w:rPr>
          <w:noProof/>
        </w:rPr>
        <w:fldChar w:fldCharType="separate"/>
      </w:r>
      <w:r>
        <w:rPr>
          <w:noProof/>
        </w:rPr>
        <w:t>44</w:t>
      </w:r>
      <w:r>
        <w:rPr>
          <w:noProof/>
        </w:rPr>
        <w:fldChar w:fldCharType="end"/>
      </w:r>
    </w:p>
    <w:p w14:paraId="5A6B6A17" w14:textId="26D60FB6" w:rsidR="00BB63BA" w:rsidRDefault="00BB63BA">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_Toc112328488 \h </w:instrText>
      </w:r>
      <w:r>
        <w:rPr>
          <w:noProof/>
        </w:rPr>
      </w:r>
      <w:r>
        <w:rPr>
          <w:noProof/>
        </w:rPr>
        <w:fldChar w:fldCharType="separate"/>
      </w:r>
      <w:r>
        <w:rPr>
          <w:noProof/>
        </w:rPr>
        <w:t>44</w:t>
      </w:r>
      <w:r>
        <w:rPr>
          <w:noProof/>
        </w:rPr>
        <w:fldChar w:fldCharType="end"/>
      </w:r>
    </w:p>
    <w:p w14:paraId="65D1C9C6" w14:textId="4BB6D512" w:rsidR="00BB63BA" w:rsidRDefault="00BB63BA">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_Toc112328489 \h </w:instrText>
      </w:r>
      <w:r>
        <w:rPr>
          <w:noProof/>
        </w:rPr>
      </w:r>
      <w:r>
        <w:rPr>
          <w:noProof/>
        </w:rPr>
        <w:fldChar w:fldCharType="separate"/>
      </w:r>
      <w:r>
        <w:rPr>
          <w:noProof/>
        </w:rPr>
        <w:t>44</w:t>
      </w:r>
      <w:r>
        <w:rPr>
          <w:noProof/>
        </w:rPr>
        <w:fldChar w:fldCharType="end"/>
      </w:r>
    </w:p>
    <w:p w14:paraId="3C368D77" w14:textId="20D93D15" w:rsidR="00BB63BA" w:rsidRDefault="00BB63BA">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_Toc112328490 \h </w:instrText>
      </w:r>
      <w:r>
        <w:rPr>
          <w:noProof/>
        </w:rPr>
      </w:r>
      <w:r>
        <w:rPr>
          <w:noProof/>
        </w:rPr>
        <w:fldChar w:fldCharType="separate"/>
      </w:r>
      <w:r>
        <w:rPr>
          <w:noProof/>
        </w:rPr>
        <w:t>44</w:t>
      </w:r>
      <w:r>
        <w:rPr>
          <w:noProof/>
        </w:rPr>
        <w:fldChar w:fldCharType="end"/>
      </w:r>
    </w:p>
    <w:p w14:paraId="13DDF496" w14:textId="04E94845" w:rsidR="00BB63BA" w:rsidRDefault="00BB63BA">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_Toc112328491 \h </w:instrText>
      </w:r>
      <w:r>
        <w:rPr>
          <w:noProof/>
        </w:rPr>
      </w:r>
      <w:r>
        <w:rPr>
          <w:noProof/>
        </w:rPr>
        <w:fldChar w:fldCharType="separate"/>
      </w:r>
      <w:r>
        <w:rPr>
          <w:noProof/>
        </w:rPr>
        <w:t>45</w:t>
      </w:r>
      <w:r>
        <w:rPr>
          <w:noProof/>
        </w:rPr>
        <w:fldChar w:fldCharType="end"/>
      </w:r>
    </w:p>
    <w:p w14:paraId="44FCD69D" w14:textId="749419CC" w:rsidR="00BB63BA" w:rsidRDefault="00BB63BA">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_Toc112328492 \h </w:instrText>
      </w:r>
      <w:r>
        <w:rPr>
          <w:noProof/>
        </w:rPr>
      </w:r>
      <w:r>
        <w:rPr>
          <w:noProof/>
        </w:rPr>
        <w:fldChar w:fldCharType="separate"/>
      </w:r>
      <w:r>
        <w:rPr>
          <w:noProof/>
        </w:rPr>
        <w:t>45</w:t>
      </w:r>
      <w:r>
        <w:rPr>
          <w:noProof/>
        </w:rPr>
        <w:fldChar w:fldCharType="end"/>
      </w:r>
    </w:p>
    <w:p w14:paraId="32C220C0" w14:textId="1DB5475B" w:rsidR="00BB63BA" w:rsidRDefault="00BB63BA">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Convey charging from an MNO to an additional actor</w:t>
      </w:r>
      <w:r>
        <w:rPr>
          <w:noProof/>
        </w:rPr>
        <w:tab/>
      </w:r>
      <w:r>
        <w:rPr>
          <w:noProof/>
        </w:rPr>
        <w:fldChar w:fldCharType="begin"/>
      </w:r>
      <w:r>
        <w:rPr>
          <w:noProof/>
        </w:rPr>
        <w:instrText xml:space="preserve"> PAGEREF _Toc112328493 \h </w:instrText>
      </w:r>
      <w:r>
        <w:rPr>
          <w:noProof/>
        </w:rPr>
      </w:r>
      <w:r>
        <w:rPr>
          <w:noProof/>
        </w:rPr>
        <w:fldChar w:fldCharType="separate"/>
      </w:r>
      <w:r>
        <w:rPr>
          <w:noProof/>
        </w:rPr>
        <w:t>46</w:t>
      </w:r>
      <w:r>
        <w:rPr>
          <w:noProof/>
        </w:rPr>
        <w:fldChar w:fldCharType="end"/>
      </w:r>
    </w:p>
    <w:p w14:paraId="5C6F25D0" w14:textId="5DA36373" w:rsidR="00BB63BA" w:rsidRDefault="00BB63BA">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_Toc112328494 \h </w:instrText>
      </w:r>
      <w:r>
        <w:rPr>
          <w:noProof/>
        </w:rPr>
      </w:r>
      <w:r>
        <w:rPr>
          <w:noProof/>
        </w:rPr>
        <w:fldChar w:fldCharType="separate"/>
      </w:r>
      <w:r>
        <w:rPr>
          <w:noProof/>
        </w:rPr>
        <w:t>46</w:t>
      </w:r>
      <w:r>
        <w:rPr>
          <w:noProof/>
        </w:rPr>
        <w:fldChar w:fldCharType="end"/>
      </w:r>
    </w:p>
    <w:p w14:paraId="2F0A8204" w14:textId="7D12B731" w:rsidR="00BB63BA" w:rsidRDefault="00BB63BA">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_Toc112328495 \h </w:instrText>
      </w:r>
      <w:r>
        <w:rPr>
          <w:noProof/>
        </w:rPr>
      </w:r>
      <w:r>
        <w:rPr>
          <w:noProof/>
        </w:rPr>
        <w:fldChar w:fldCharType="separate"/>
      </w:r>
      <w:r>
        <w:rPr>
          <w:noProof/>
        </w:rPr>
        <w:t>46</w:t>
      </w:r>
      <w:r>
        <w:rPr>
          <w:noProof/>
        </w:rPr>
        <w:fldChar w:fldCharType="end"/>
      </w:r>
    </w:p>
    <w:p w14:paraId="412AAB0B" w14:textId="253642EF" w:rsidR="00BB63BA" w:rsidRDefault="00BB63BA">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_Toc112328496 \h </w:instrText>
      </w:r>
      <w:r>
        <w:rPr>
          <w:noProof/>
        </w:rPr>
      </w:r>
      <w:r>
        <w:rPr>
          <w:noProof/>
        </w:rPr>
        <w:fldChar w:fldCharType="separate"/>
      </w:r>
      <w:r>
        <w:rPr>
          <w:noProof/>
        </w:rPr>
        <w:t>46</w:t>
      </w:r>
      <w:r>
        <w:rPr>
          <w:noProof/>
        </w:rPr>
        <w:fldChar w:fldCharType="end"/>
      </w:r>
    </w:p>
    <w:p w14:paraId="1CF0ABCD" w14:textId="244A6659" w:rsidR="00BB63BA" w:rsidRDefault="00BB63BA">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_Toc112328497 \h </w:instrText>
      </w:r>
      <w:r>
        <w:rPr>
          <w:noProof/>
        </w:rPr>
      </w:r>
      <w:r>
        <w:rPr>
          <w:noProof/>
        </w:rPr>
        <w:fldChar w:fldCharType="separate"/>
      </w:r>
      <w:r>
        <w:rPr>
          <w:noProof/>
        </w:rPr>
        <w:t>46</w:t>
      </w:r>
      <w:r>
        <w:rPr>
          <w:noProof/>
        </w:rPr>
        <w:fldChar w:fldCharType="end"/>
      </w:r>
    </w:p>
    <w:p w14:paraId="57FB930A" w14:textId="3F15CA5D" w:rsidR="00BB63BA" w:rsidRDefault="00BB63BA">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_Toc112328498 \h </w:instrText>
      </w:r>
      <w:r>
        <w:rPr>
          <w:noProof/>
        </w:rPr>
      </w:r>
      <w:r>
        <w:rPr>
          <w:noProof/>
        </w:rPr>
        <w:fldChar w:fldCharType="separate"/>
      </w:r>
      <w:r>
        <w:rPr>
          <w:noProof/>
        </w:rPr>
        <w:t>47</w:t>
      </w:r>
      <w:r>
        <w:rPr>
          <w:noProof/>
        </w:rPr>
        <w:fldChar w:fldCharType="end"/>
      </w:r>
    </w:p>
    <w:p w14:paraId="6944CFFB" w14:textId="0CFADD38" w:rsidR="00BB63BA" w:rsidRDefault="00BB63BA">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_Toc112328499 \h </w:instrText>
      </w:r>
      <w:r>
        <w:rPr>
          <w:noProof/>
        </w:rPr>
      </w:r>
      <w:r>
        <w:rPr>
          <w:noProof/>
        </w:rPr>
        <w:fldChar w:fldCharType="separate"/>
      </w:r>
      <w:r>
        <w:rPr>
          <w:noProof/>
        </w:rPr>
        <w:t>47</w:t>
      </w:r>
      <w:r>
        <w:rPr>
          <w:noProof/>
        </w:rPr>
        <w:fldChar w:fldCharType="end"/>
      </w:r>
    </w:p>
    <w:p w14:paraId="0FEBB8DD" w14:textId="7DA5F54F" w:rsidR="00BB63BA" w:rsidRDefault="00BB63BA">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_Toc112328500 \h </w:instrText>
      </w:r>
      <w:r>
        <w:rPr>
          <w:noProof/>
        </w:rPr>
      </w:r>
      <w:r>
        <w:rPr>
          <w:noProof/>
        </w:rPr>
        <w:fldChar w:fldCharType="separate"/>
      </w:r>
      <w:r>
        <w:rPr>
          <w:noProof/>
        </w:rPr>
        <w:t>47</w:t>
      </w:r>
      <w:r>
        <w:rPr>
          <w:noProof/>
        </w:rPr>
        <w:fldChar w:fldCharType="end"/>
      </w:r>
    </w:p>
    <w:p w14:paraId="611FA03E" w14:textId="3BE28ECB" w:rsidR="00BB63BA" w:rsidRDefault="00BB63BA">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94735D">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_Toc112328501 \h </w:instrText>
      </w:r>
      <w:r>
        <w:rPr>
          <w:noProof/>
        </w:rPr>
      </w:r>
      <w:r>
        <w:rPr>
          <w:noProof/>
        </w:rPr>
        <w:fldChar w:fldCharType="separate"/>
      </w:r>
      <w:r>
        <w:rPr>
          <w:noProof/>
        </w:rPr>
        <w:t>47</w:t>
      </w:r>
      <w:r>
        <w:rPr>
          <w:noProof/>
        </w:rPr>
        <w:fldChar w:fldCharType="end"/>
      </w:r>
    </w:p>
    <w:p w14:paraId="15535FF0" w14:textId="539C8C0F" w:rsidR="00BB63BA" w:rsidRDefault="00BB63BA">
      <w:pPr>
        <w:pStyle w:val="TOC5"/>
        <w:rPr>
          <w:rFonts w:asciiTheme="minorHAnsi" w:eastAsiaTheme="minorEastAsia" w:hAnsiTheme="minorHAnsi" w:cstheme="minorBidi"/>
          <w:noProof/>
          <w:sz w:val="22"/>
          <w:szCs w:val="22"/>
          <w:lang w:val="en-SE" w:eastAsia="en-SE"/>
        </w:rPr>
      </w:pPr>
      <w:r>
        <w:rPr>
          <w:noProof/>
        </w:rPr>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_Toc112328502 \h </w:instrText>
      </w:r>
      <w:r>
        <w:rPr>
          <w:noProof/>
        </w:rPr>
      </w:r>
      <w:r>
        <w:rPr>
          <w:noProof/>
        </w:rPr>
        <w:fldChar w:fldCharType="separate"/>
      </w:r>
      <w:r>
        <w:rPr>
          <w:noProof/>
        </w:rPr>
        <w:t>47</w:t>
      </w:r>
      <w:r>
        <w:rPr>
          <w:noProof/>
        </w:rPr>
        <w:fldChar w:fldCharType="end"/>
      </w:r>
    </w:p>
    <w:p w14:paraId="3A9445DE" w14:textId="5A511AF4" w:rsidR="00BB63BA" w:rsidRDefault="00BB63BA">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_Toc112328503 \h </w:instrText>
      </w:r>
      <w:r>
        <w:rPr>
          <w:noProof/>
        </w:rPr>
      </w:r>
      <w:r>
        <w:rPr>
          <w:noProof/>
        </w:rPr>
        <w:fldChar w:fldCharType="separate"/>
      </w:r>
      <w:r>
        <w:rPr>
          <w:noProof/>
        </w:rPr>
        <w:t>47</w:t>
      </w:r>
      <w:r>
        <w:rPr>
          <w:noProof/>
        </w:rPr>
        <w:fldChar w:fldCharType="end"/>
      </w:r>
    </w:p>
    <w:p w14:paraId="65491AA8" w14:textId="5484947B" w:rsidR="00BB63BA" w:rsidRDefault="00BB63BA">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_Toc112328504 \h </w:instrText>
      </w:r>
      <w:r>
        <w:rPr>
          <w:noProof/>
        </w:rPr>
      </w:r>
      <w:r>
        <w:rPr>
          <w:noProof/>
        </w:rPr>
        <w:fldChar w:fldCharType="separate"/>
      </w:r>
      <w:r>
        <w:rPr>
          <w:noProof/>
        </w:rPr>
        <w:t>48</w:t>
      </w:r>
      <w:r>
        <w:rPr>
          <w:noProof/>
        </w:rPr>
        <w:fldChar w:fldCharType="end"/>
      </w:r>
    </w:p>
    <w:p w14:paraId="40908409" w14:textId="380C1E24" w:rsidR="00BB63BA" w:rsidRDefault="00BB63BA">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_Toc112328505 \h </w:instrText>
      </w:r>
      <w:r>
        <w:rPr>
          <w:noProof/>
        </w:rPr>
      </w:r>
      <w:r>
        <w:rPr>
          <w:noProof/>
        </w:rPr>
        <w:fldChar w:fldCharType="separate"/>
      </w:r>
      <w:r>
        <w:rPr>
          <w:noProof/>
        </w:rPr>
        <w:t>48</w:t>
      </w:r>
      <w:r>
        <w:rPr>
          <w:noProof/>
        </w:rPr>
        <w:fldChar w:fldCharType="end"/>
      </w:r>
    </w:p>
    <w:p w14:paraId="0326216B" w14:textId="7EFE3117" w:rsidR="00BB63BA" w:rsidRDefault="00BB63BA">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_Toc112328506 \h </w:instrText>
      </w:r>
      <w:r>
        <w:rPr>
          <w:noProof/>
        </w:rPr>
      </w:r>
      <w:r>
        <w:rPr>
          <w:noProof/>
        </w:rPr>
        <w:fldChar w:fldCharType="separate"/>
      </w:r>
      <w:r>
        <w:rPr>
          <w:noProof/>
        </w:rPr>
        <w:t>48</w:t>
      </w:r>
      <w:r>
        <w:rPr>
          <w:noProof/>
        </w:rPr>
        <w:fldChar w:fldCharType="end"/>
      </w:r>
    </w:p>
    <w:p w14:paraId="68DCB8AC" w14:textId="1041A157" w:rsidR="00BB63BA" w:rsidRDefault="00BB63BA">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_Toc112328507 \h </w:instrText>
      </w:r>
      <w:r>
        <w:rPr>
          <w:noProof/>
        </w:rPr>
      </w:r>
      <w:r>
        <w:rPr>
          <w:noProof/>
        </w:rPr>
        <w:fldChar w:fldCharType="separate"/>
      </w:r>
      <w:r>
        <w:rPr>
          <w:noProof/>
        </w:rPr>
        <w:t>48</w:t>
      </w:r>
      <w:r>
        <w:rPr>
          <w:noProof/>
        </w:rPr>
        <w:fldChar w:fldCharType="end"/>
      </w:r>
    </w:p>
    <w:p w14:paraId="76A57E2B" w14:textId="399A3E6B" w:rsidR="00BB63BA" w:rsidRDefault="00BB63BA">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_Toc112328508 \h </w:instrText>
      </w:r>
      <w:r>
        <w:rPr>
          <w:noProof/>
        </w:rPr>
      </w:r>
      <w:r>
        <w:rPr>
          <w:noProof/>
        </w:rPr>
        <w:fldChar w:fldCharType="separate"/>
      </w:r>
      <w:r>
        <w:rPr>
          <w:noProof/>
        </w:rPr>
        <w:t>49</w:t>
      </w:r>
      <w:r>
        <w:rPr>
          <w:noProof/>
        </w:rPr>
        <w:fldChar w:fldCharType="end"/>
      </w:r>
    </w:p>
    <w:p w14:paraId="45E626BD" w14:textId="3205631C" w:rsidR="00BB63BA" w:rsidRDefault="00BB63BA">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94735D">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_Toc112328509 \h </w:instrText>
      </w:r>
      <w:r>
        <w:rPr>
          <w:noProof/>
        </w:rPr>
      </w:r>
      <w:r>
        <w:rPr>
          <w:noProof/>
        </w:rPr>
        <w:fldChar w:fldCharType="separate"/>
      </w:r>
      <w:r>
        <w:rPr>
          <w:noProof/>
        </w:rPr>
        <w:t>49</w:t>
      </w:r>
      <w:r>
        <w:rPr>
          <w:noProof/>
        </w:rPr>
        <w:fldChar w:fldCharType="end"/>
      </w:r>
    </w:p>
    <w:p w14:paraId="296908E3" w14:textId="68C639C2" w:rsidR="00BB63BA" w:rsidRDefault="00BB63BA">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_Toc112328510 \h </w:instrText>
      </w:r>
      <w:r>
        <w:rPr>
          <w:noProof/>
        </w:rPr>
      </w:r>
      <w:r>
        <w:rPr>
          <w:noProof/>
        </w:rPr>
        <w:fldChar w:fldCharType="separate"/>
      </w:r>
      <w:r>
        <w:rPr>
          <w:noProof/>
        </w:rPr>
        <w:t>49</w:t>
      </w:r>
      <w:r>
        <w:rPr>
          <w:noProof/>
        </w:rPr>
        <w:fldChar w:fldCharType="end"/>
      </w:r>
    </w:p>
    <w:p w14:paraId="3D86B957" w14:textId="0C93482E" w:rsidR="00BB63BA" w:rsidRDefault="00BB63BA">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_Toc112328511 \h </w:instrText>
      </w:r>
      <w:r>
        <w:rPr>
          <w:noProof/>
        </w:rPr>
      </w:r>
      <w:r>
        <w:rPr>
          <w:noProof/>
        </w:rPr>
        <w:fldChar w:fldCharType="separate"/>
      </w:r>
      <w:r>
        <w:rPr>
          <w:noProof/>
        </w:rPr>
        <w:t>49</w:t>
      </w:r>
      <w:r>
        <w:rPr>
          <w:noProof/>
        </w:rPr>
        <w:fldChar w:fldCharType="end"/>
      </w:r>
    </w:p>
    <w:p w14:paraId="74812661" w14:textId="7B3101F4" w:rsidR="00BB63BA" w:rsidRDefault="00BB63BA">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_Toc112328512 \h </w:instrText>
      </w:r>
      <w:r>
        <w:rPr>
          <w:noProof/>
        </w:rPr>
      </w:r>
      <w:r>
        <w:rPr>
          <w:noProof/>
        </w:rPr>
        <w:fldChar w:fldCharType="separate"/>
      </w:r>
      <w:r>
        <w:rPr>
          <w:noProof/>
        </w:rPr>
        <w:t>50</w:t>
      </w:r>
      <w:r>
        <w:rPr>
          <w:noProof/>
        </w:rPr>
        <w:fldChar w:fldCharType="end"/>
      </w:r>
    </w:p>
    <w:p w14:paraId="19AA4709" w14:textId="2E875B3D" w:rsidR="00BB63BA" w:rsidRDefault="00BB63BA">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_Toc112328513 \h </w:instrText>
      </w:r>
      <w:r>
        <w:rPr>
          <w:noProof/>
        </w:rPr>
      </w:r>
      <w:r>
        <w:rPr>
          <w:noProof/>
        </w:rPr>
        <w:fldChar w:fldCharType="separate"/>
      </w:r>
      <w:r>
        <w:rPr>
          <w:noProof/>
        </w:rPr>
        <w:t>50</w:t>
      </w:r>
      <w:r>
        <w:rPr>
          <w:noProof/>
        </w:rPr>
        <w:fldChar w:fldCharType="end"/>
      </w:r>
    </w:p>
    <w:p w14:paraId="3473D80C" w14:textId="26F40C5F" w:rsidR="00BB63BA" w:rsidRDefault="00BB63BA">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_Toc112328514 \h </w:instrText>
      </w:r>
      <w:r>
        <w:rPr>
          <w:noProof/>
        </w:rPr>
      </w:r>
      <w:r>
        <w:rPr>
          <w:noProof/>
        </w:rPr>
        <w:fldChar w:fldCharType="separate"/>
      </w:r>
      <w:r>
        <w:rPr>
          <w:noProof/>
        </w:rPr>
        <w:t>50</w:t>
      </w:r>
      <w:r>
        <w:rPr>
          <w:noProof/>
        </w:rPr>
        <w:fldChar w:fldCharType="end"/>
      </w:r>
    </w:p>
    <w:p w14:paraId="5B340B8A" w14:textId="610EE70F" w:rsidR="00BB63BA" w:rsidRDefault="00BB63BA">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_Toc112328515 \h </w:instrText>
      </w:r>
      <w:r>
        <w:rPr>
          <w:noProof/>
        </w:rPr>
      </w:r>
      <w:r>
        <w:rPr>
          <w:noProof/>
        </w:rPr>
        <w:fldChar w:fldCharType="separate"/>
      </w:r>
      <w:r>
        <w:rPr>
          <w:noProof/>
        </w:rPr>
        <w:t>50</w:t>
      </w:r>
      <w:r>
        <w:rPr>
          <w:noProof/>
        </w:rPr>
        <w:fldChar w:fldCharType="end"/>
      </w:r>
    </w:p>
    <w:p w14:paraId="76AB9C66" w14:textId="72C51508" w:rsidR="00BB63BA" w:rsidRDefault="00BB63BA">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_Toc112328516 \h </w:instrText>
      </w:r>
      <w:r>
        <w:rPr>
          <w:noProof/>
        </w:rPr>
      </w:r>
      <w:r>
        <w:rPr>
          <w:noProof/>
        </w:rPr>
        <w:fldChar w:fldCharType="separate"/>
      </w:r>
      <w:r>
        <w:rPr>
          <w:noProof/>
        </w:rPr>
        <w:t>50</w:t>
      </w:r>
      <w:r>
        <w:rPr>
          <w:noProof/>
        </w:rPr>
        <w:fldChar w:fldCharType="end"/>
      </w:r>
    </w:p>
    <w:p w14:paraId="309BEB25" w14:textId="36F8D5EB" w:rsidR="00BB63BA" w:rsidRDefault="00BB63BA">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_Toc112328517 \h </w:instrText>
      </w:r>
      <w:r>
        <w:rPr>
          <w:noProof/>
        </w:rPr>
      </w:r>
      <w:r>
        <w:rPr>
          <w:noProof/>
        </w:rPr>
        <w:fldChar w:fldCharType="separate"/>
      </w:r>
      <w:r>
        <w:rPr>
          <w:noProof/>
        </w:rPr>
        <w:t>50</w:t>
      </w:r>
      <w:r>
        <w:rPr>
          <w:noProof/>
        </w:rPr>
        <w:fldChar w:fldCharType="end"/>
      </w:r>
    </w:p>
    <w:p w14:paraId="6898A81B" w14:textId="67953A2E" w:rsidR="00BB63BA" w:rsidRDefault="00BB63BA">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_Toc112328518 \h </w:instrText>
      </w:r>
      <w:r>
        <w:rPr>
          <w:noProof/>
        </w:rPr>
      </w:r>
      <w:r>
        <w:rPr>
          <w:noProof/>
        </w:rPr>
        <w:fldChar w:fldCharType="separate"/>
      </w:r>
      <w:r>
        <w:rPr>
          <w:noProof/>
        </w:rPr>
        <w:t>50</w:t>
      </w:r>
      <w:r>
        <w:rPr>
          <w:noProof/>
        </w:rPr>
        <w:fldChar w:fldCharType="end"/>
      </w:r>
    </w:p>
    <w:p w14:paraId="43760074" w14:textId="04FFF280" w:rsidR="00BB63BA" w:rsidRDefault="00BB63BA">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_Toc112328519 \h </w:instrText>
      </w:r>
      <w:r>
        <w:rPr>
          <w:noProof/>
        </w:rPr>
      </w:r>
      <w:r>
        <w:rPr>
          <w:noProof/>
        </w:rPr>
        <w:fldChar w:fldCharType="separate"/>
      </w:r>
      <w:r>
        <w:rPr>
          <w:noProof/>
        </w:rPr>
        <w:t>51</w:t>
      </w:r>
      <w:r>
        <w:rPr>
          <w:noProof/>
        </w:rPr>
        <w:fldChar w:fldCharType="end"/>
      </w:r>
    </w:p>
    <w:p w14:paraId="20FC4A85" w14:textId="5ECC5EA4" w:rsidR="00BB63BA" w:rsidRDefault="00BB63BA">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_Toc112328520 \h </w:instrText>
      </w:r>
      <w:r>
        <w:rPr>
          <w:noProof/>
        </w:rPr>
      </w:r>
      <w:r>
        <w:rPr>
          <w:noProof/>
        </w:rPr>
        <w:fldChar w:fldCharType="separate"/>
      </w:r>
      <w:r>
        <w:rPr>
          <w:noProof/>
        </w:rPr>
        <w:t>51</w:t>
      </w:r>
      <w:r>
        <w:rPr>
          <w:noProof/>
        </w:rPr>
        <w:fldChar w:fldCharType="end"/>
      </w:r>
    </w:p>
    <w:p w14:paraId="09C384C5" w14:textId="55DC3843" w:rsidR="00BB63BA" w:rsidRDefault="00BB63BA">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_Toc112328521 \h </w:instrText>
      </w:r>
      <w:r>
        <w:rPr>
          <w:noProof/>
        </w:rPr>
      </w:r>
      <w:r>
        <w:rPr>
          <w:noProof/>
        </w:rPr>
        <w:fldChar w:fldCharType="separate"/>
      </w:r>
      <w:r>
        <w:rPr>
          <w:noProof/>
        </w:rPr>
        <w:t>51</w:t>
      </w:r>
      <w:r>
        <w:rPr>
          <w:noProof/>
        </w:rPr>
        <w:fldChar w:fldCharType="end"/>
      </w:r>
    </w:p>
    <w:p w14:paraId="2CC932BD" w14:textId="6148B2B5" w:rsidR="00BB63BA" w:rsidRDefault="00BB63BA">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_Toc112328522 \h </w:instrText>
      </w:r>
      <w:r>
        <w:rPr>
          <w:noProof/>
        </w:rPr>
      </w:r>
      <w:r>
        <w:rPr>
          <w:noProof/>
        </w:rPr>
        <w:fldChar w:fldCharType="separate"/>
      </w:r>
      <w:r>
        <w:rPr>
          <w:noProof/>
        </w:rPr>
        <w:t>51</w:t>
      </w:r>
      <w:r>
        <w:rPr>
          <w:noProof/>
        </w:rPr>
        <w:fldChar w:fldCharType="end"/>
      </w:r>
    </w:p>
    <w:p w14:paraId="3DAC46D7" w14:textId="50CF90C5" w:rsidR="00BB63BA" w:rsidRDefault="00BB63BA">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_Toc112328523 \h </w:instrText>
      </w:r>
      <w:r>
        <w:rPr>
          <w:noProof/>
        </w:rPr>
      </w:r>
      <w:r>
        <w:rPr>
          <w:noProof/>
        </w:rPr>
        <w:fldChar w:fldCharType="separate"/>
      </w:r>
      <w:r>
        <w:rPr>
          <w:noProof/>
        </w:rPr>
        <w:t>51</w:t>
      </w:r>
      <w:r>
        <w:rPr>
          <w:noProof/>
        </w:rPr>
        <w:fldChar w:fldCharType="end"/>
      </w:r>
    </w:p>
    <w:p w14:paraId="15267934" w14:textId="0765E83B" w:rsidR="00BB63BA" w:rsidRDefault="00BB63BA">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_Toc112328524 \h </w:instrText>
      </w:r>
      <w:r>
        <w:rPr>
          <w:noProof/>
        </w:rPr>
      </w:r>
      <w:r>
        <w:rPr>
          <w:noProof/>
        </w:rPr>
        <w:fldChar w:fldCharType="separate"/>
      </w:r>
      <w:r>
        <w:rPr>
          <w:noProof/>
        </w:rPr>
        <w:t>51</w:t>
      </w:r>
      <w:r>
        <w:rPr>
          <w:noProof/>
        </w:rPr>
        <w:fldChar w:fldCharType="end"/>
      </w:r>
    </w:p>
    <w:p w14:paraId="0004843B" w14:textId="06A9C34A" w:rsidR="00BB63BA" w:rsidRDefault="00BB63BA">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_Toc112328525 \h </w:instrText>
      </w:r>
      <w:r>
        <w:rPr>
          <w:noProof/>
        </w:rPr>
      </w:r>
      <w:r>
        <w:rPr>
          <w:noProof/>
        </w:rPr>
        <w:fldChar w:fldCharType="separate"/>
      </w:r>
      <w:r>
        <w:rPr>
          <w:noProof/>
        </w:rPr>
        <w:t>51</w:t>
      </w:r>
      <w:r>
        <w:rPr>
          <w:noProof/>
        </w:rPr>
        <w:fldChar w:fldCharType="end"/>
      </w:r>
    </w:p>
    <w:p w14:paraId="485171B9" w14:textId="6EBEB6D9" w:rsidR="00BB63BA" w:rsidRDefault="00BB63BA">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_Toc112328526 \h </w:instrText>
      </w:r>
      <w:r>
        <w:rPr>
          <w:noProof/>
        </w:rPr>
      </w:r>
      <w:r>
        <w:rPr>
          <w:noProof/>
        </w:rPr>
        <w:fldChar w:fldCharType="separate"/>
      </w:r>
      <w:r>
        <w:rPr>
          <w:noProof/>
        </w:rPr>
        <w:t>51</w:t>
      </w:r>
      <w:r>
        <w:rPr>
          <w:noProof/>
        </w:rPr>
        <w:fldChar w:fldCharType="end"/>
      </w:r>
    </w:p>
    <w:p w14:paraId="77849913" w14:textId="09D32670" w:rsidR="00BB63BA" w:rsidRDefault="00BB63BA">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from visited MNO to home MNO, and home MNO to an additional actor</w:t>
      </w:r>
      <w:r>
        <w:rPr>
          <w:noProof/>
        </w:rPr>
        <w:tab/>
      </w:r>
      <w:r>
        <w:rPr>
          <w:noProof/>
        </w:rPr>
        <w:fldChar w:fldCharType="begin"/>
      </w:r>
      <w:r>
        <w:rPr>
          <w:noProof/>
        </w:rPr>
        <w:instrText xml:space="preserve"> PAGEREF _Toc112328527 \h </w:instrText>
      </w:r>
      <w:r>
        <w:rPr>
          <w:noProof/>
        </w:rPr>
      </w:r>
      <w:r>
        <w:rPr>
          <w:noProof/>
        </w:rPr>
        <w:fldChar w:fldCharType="separate"/>
      </w:r>
      <w:r>
        <w:rPr>
          <w:noProof/>
        </w:rPr>
        <w:t>51</w:t>
      </w:r>
      <w:r>
        <w:rPr>
          <w:noProof/>
        </w:rPr>
        <w:fldChar w:fldCharType="end"/>
      </w:r>
    </w:p>
    <w:p w14:paraId="34F177EC" w14:textId="38DB11F4" w:rsidR="00BB63BA" w:rsidRDefault="00BB63BA">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_Toc112328528 \h </w:instrText>
      </w:r>
      <w:r>
        <w:rPr>
          <w:noProof/>
        </w:rPr>
      </w:r>
      <w:r>
        <w:rPr>
          <w:noProof/>
        </w:rPr>
        <w:fldChar w:fldCharType="separate"/>
      </w:r>
      <w:r>
        <w:rPr>
          <w:noProof/>
        </w:rPr>
        <w:t>51</w:t>
      </w:r>
      <w:r>
        <w:rPr>
          <w:noProof/>
        </w:rPr>
        <w:fldChar w:fldCharType="end"/>
      </w:r>
    </w:p>
    <w:p w14:paraId="2E9262B1" w14:textId="689506DC" w:rsidR="00BB63BA" w:rsidRDefault="00BB63BA">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_Toc112328529 \h </w:instrText>
      </w:r>
      <w:r>
        <w:rPr>
          <w:noProof/>
        </w:rPr>
      </w:r>
      <w:r>
        <w:rPr>
          <w:noProof/>
        </w:rPr>
        <w:fldChar w:fldCharType="separate"/>
      </w:r>
      <w:r>
        <w:rPr>
          <w:noProof/>
        </w:rPr>
        <w:t>51</w:t>
      </w:r>
      <w:r>
        <w:rPr>
          <w:noProof/>
        </w:rPr>
        <w:fldChar w:fldCharType="end"/>
      </w:r>
    </w:p>
    <w:p w14:paraId="40E0DE7E" w14:textId="3BA8380B" w:rsidR="00BB63BA" w:rsidRDefault="00BB63BA">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_Toc112328530 \h </w:instrText>
      </w:r>
      <w:r>
        <w:rPr>
          <w:noProof/>
        </w:rPr>
      </w:r>
      <w:r>
        <w:rPr>
          <w:noProof/>
        </w:rPr>
        <w:fldChar w:fldCharType="separate"/>
      </w:r>
      <w:r>
        <w:rPr>
          <w:noProof/>
        </w:rPr>
        <w:t>52</w:t>
      </w:r>
      <w:r>
        <w:rPr>
          <w:noProof/>
        </w:rPr>
        <w:fldChar w:fldCharType="end"/>
      </w:r>
    </w:p>
    <w:p w14:paraId="0DC45879" w14:textId="5A2B592A" w:rsidR="00BB63BA" w:rsidRDefault="00BB63BA">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_Toc112328531 \h </w:instrText>
      </w:r>
      <w:r>
        <w:rPr>
          <w:noProof/>
        </w:rPr>
      </w:r>
      <w:r>
        <w:rPr>
          <w:noProof/>
        </w:rPr>
        <w:fldChar w:fldCharType="separate"/>
      </w:r>
      <w:r>
        <w:rPr>
          <w:noProof/>
        </w:rPr>
        <w:t>52</w:t>
      </w:r>
      <w:r>
        <w:rPr>
          <w:noProof/>
        </w:rPr>
        <w:fldChar w:fldCharType="end"/>
      </w:r>
    </w:p>
    <w:p w14:paraId="4082E57C" w14:textId="740776C8" w:rsidR="00BB63BA" w:rsidRDefault="00BB63BA">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_Toc112328532 \h </w:instrText>
      </w:r>
      <w:r>
        <w:rPr>
          <w:noProof/>
        </w:rPr>
      </w:r>
      <w:r>
        <w:rPr>
          <w:noProof/>
        </w:rPr>
        <w:fldChar w:fldCharType="separate"/>
      </w:r>
      <w:r>
        <w:rPr>
          <w:noProof/>
        </w:rPr>
        <w:t>52</w:t>
      </w:r>
      <w:r>
        <w:rPr>
          <w:noProof/>
        </w:rPr>
        <w:fldChar w:fldCharType="end"/>
      </w:r>
    </w:p>
    <w:p w14:paraId="78AAA37B" w14:textId="432ACCB8" w:rsidR="00BB63BA" w:rsidRDefault="00BB63BA">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_Toc112328533 \h </w:instrText>
      </w:r>
      <w:r>
        <w:rPr>
          <w:noProof/>
        </w:rPr>
      </w:r>
      <w:r>
        <w:rPr>
          <w:noProof/>
        </w:rPr>
        <w:fldChar w:fldCharType="separate"/>
      </w:r>
      <w:r>
        <w:rPr>
          <w:noProof/>
        </w:rPr>
        <w:t>52</w:t>
      </w:r>
      <w:r>
        <w:rPr>
          <w:noProof/>
        </w:rPr>
        <w:fldChar w:fldCharType="end"/>
      </w:r>
    </w:p>
    <w:p w14:paraId="454E92EE" w14:textId="30C6A645" w:rsidR="00BB63BA" w:rsidRDefault="00BB63BA">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_Toc112328534 \h </w:instrText>
      </w:r>
      <w:r>
        <w:rPr>
          <w:noProof/>
        </w:rPr>
      </w:r>
      <w:r>
        <w:rPr>
          <w:noProof/>
        </w:rPr>
        <w:fldChar w:fldCharType="separate"/>
      </w:r>
      <w:r>
        <w:rPr>
          <w:noProof/>
        </w:rPr>
        <w:t>52</w:t>
      </w:r>
      <w:r>
        <w:rPr>
          <w:noProof/>
        </w:rPr>
        <w:fldChar w:fldCharType="end"/>
      </w:r>
    </w:p>
    <w:p w14:paraId="72678801" w14:textId="720D3EDE" w:rsidR="00BB63BA" w:rsidRDefault="00BB63BA">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_Toc112328535 \h </w:instrText>
      </w:r>
      <w:r>
        <w:rPr>
          <w:noProof/>
        </w:rPr>
      </w:r>
      <w:r>
        <w:rPr>
          <w:noProof/>
        </w:rPr>
        <w:fldChar w:fldCharType="separate"/>
      </w:r>
      <w:r>
        <w:rPr>
          <w:noProof/>
        </w:rPr>
        <w:t>52</w:t>
      </w:r>
      <w:r>
        <w:rPr>
          <w:noProof/>
        </w:rPr>
        <w:fldChar w:fldCharType="end"/>
      </w:r>
    </w:p>
    <w:p w14:paraId="08D97C83" w14:textId="13C70BF4" w:rsidR="00BB63BA" w:rsidRDefault="00BB63BA">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_Toc112328536 \h </w:instrText>
      </w:r>
      <w:r>
        <w:rPr>
          <w:noProof/>
        </w:rPr>
      </w:r>
      <w:r>
        <w:rPr>
          <w:noProof/>
        </w:rPr>
        <w:fldChar w:fldCharType="separate"/>
      </w:r>
      <w:r>
        <w:rPr>
          <w:noProof/>
        </w:rPr>
        <w:t>53</w:t>
      </w:r>
      <w:r>
        <w:rPr>
          <w:noProof/>
        </w:rPr>
        <w:fldChar w:fldCharType="end"/>
      </w:r>
    </w:p>
    <w:p w14:paraId="1A8A61AB" w14:textId="5A0FEC6D" w:rsidR="00BB63BA" w:rsidRDefault="00BB63BA">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_Toc112328537 \h </w:instrText>
      </w:r>
      <w:r>
        <w:rPr>
          <w:noProof/>
        </w:rPr>
      </w:r>
      <w:r>
        <w:rPr>
          <w:noProof/>
        </w:rPr>
        <w:fldChar w:fldCharType="separate"/>
      </w:r>
      <w:r>
        <w:rPr>
          <w:noProof/>
        </w:rPr>
        <w:t>53</w:t>
      </w:r>
      <w:r>
        <w:rPr>
          <w:noProof/>
        </w:rPr>
        <w:fldChar w:fldCharType="end"/>
      </w:r>
    </w:p>
    <w:p w14:paraId="49D199D0" w14:textId="5577CFA8" w:rsidR="00BB63BA" w:rsidRDefault="00BB63BA">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_Toc112328538 \h </w:instrText>
      </w:r>
      <w:r>
        <w:rPr>
          <w:noProof/>
        </w:rPr>
      </w:r>
      <w:r>
        <w:rPr>
          <w:noProof/>
        </w:rPr>
        <w:fldChar w:fldCharType="separate"/>
      </w:r>
      <w:r>
        <w:rPr>
          <w:noProof/>
        </w:rPr>
        <w:t>53</w:t>
      </w:r>
      <w:r>
        <w:rPr>
          <w:noProof/>
        </w:rPr>
        <w:fldChar w:fldCharType="end"/>
      </w:r>
    </w:p>
    <w:p w14:paraId="09069F5A" w14:textId="2AD31A37" w:rsidR="00BB63BA" w:rsidRDefault="00BB63BA">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_Toc112328539 \h </w:instrText>
      </w:r>
      <w:r>
        <w:rPr>
          <w:noProof/>
        </w:rPr>
      </w:r>
      <w:r>
        <w:rPr>
          <w:noProof/>
        </w:rPr>
        <w:fldChar w:fldCharType="separate"/>
      </w:r>
      <w:r>
        <w:rPr>
          <w:noProof/>
        </w:rPr>
        <w:t>53</w:t>
      </w:r>
      <w:r>
        <w:rPr>
          <w:noProof/>
        </w:rPr>
        <w:fldChar w:fldCharType="end"/>
      </w:r>
    </w:p>
    <w:p w14:paraId="5E1BEA8E" w14:textId="5C58C275" w:rsidR="00BB63BA" w:rsidRDefault="00BB63BA">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_Toc112328540 \h </w:instrText>
      </w:r>
      <w:r>
        <w:rPr>
          <w:noProof/>
        </w:rPr>
      </w:r>
      <w:r>
        <w:rPr>
          <w:noProof/>
        </w:rPr>
        <w:fldChar w:fldCharType="separate"/>
      </w:r>
      <w:r>
        <w:rPr>
          <w:noProof/>
        </w:rPr>
        <w:t>54</w:t>
      </w:r>
      <w:r>
        <w:rPr>
          <w:noProof/>
        </w:rPr>
        <w:fldChar w:fldCharType="end"/>
      </w:r>
    </w:p>
    <w:p w14:paraId="70021F87" w14:textId="400B36D8" w:rsidR="00BB63BA" w:rsidRDefault="00BB63BA">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_Toc112328541 \h </w:instrText>
      </w:r>
      <w:r>
        <w:rPr>
          <w:noProof/>
        </w:rPr>
      </w:r>
      <w:r>
        <w:rPr>
          <w:noProof/>
        </w:rPr>
        <w:fldChar w:fldCharType="separate"/>
      </w:r>
      <w:r>
        <w:rPr>
          <w:noProof/>
        </w:rPr>
        <w:t>54</w:t>
      </w:r>
      <w:r>
        <w:rPr>
          <w:noProof/>
        </w:rPr>
        <w:fldChar w:fldCharType="end"/>
      </w:r>
    </w:p>
    <w:p w14:paraId="1C8064FF" w14:textId="219E7B39" w:rsidR="00BB63BA" w:rsidRDefault="00BB63BA">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_Toc112328542 \h </w:instrText>
      </w:r>
      <w:r>
        <w:rPr>
          <w:noProof/>
        </w:rPr>
      </w:r>
      <w:r>
        <w:rPr>
          <w:noProof/>
        </w:rPr>
        <w:fldChar w:fldCharType="separate"/>
      </w:r>
      <w:r>
        <w:rPr>
          <w:noProof/>
        </w:rPr>
        <w:t>54</w:t>
      </w:r>
      <w:r>
        <w:rPr>
          <w:noProof/>
        </w:rPr>
        <w:fldChar w:fldCharType="end"/>
      </w:r>
    </w:p>
    <w:p w14:paraId="04AF544C" w14:textId="55586962" w:rsidR="00BB63BA" w:rsidRDefault="00BB63BA">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_Toc112328543 \h </w:instrText>
      </w:r>
      <w:r>
        <w:rPr>
          <w:noProof/>
        </w:rPr>
      </w:r>
      <w:r>
        <w:rPr>
          <w:noProof/>
        </w:rPr>
        <w:fldChar w:fldCharType="separate"/>
      </w:r>
      <w:r>
        <w:rPr>
          <w:noProof/>
        </w:rPr>
        <w:t>54</w:t>
      </w:r>
      <w:r>
        <w:rPr>
          <w:noProof/>
        </w:rPr>
        <w:fldChar w:fldCharType="end"/>
      </w:r>
    </w:p>
    <w:p w14:paraId="554189ED" w14:textId="023B2989" w:rsidR="00BB63BA" w:rsidRDefault="00BB63BA">
      <w:pPr>
        <w:pStyle w:val="TOC3"/>
        <w:rPr>
          <w:rFonts w:asciiTheme="minorHAnsi" w:eastAsiaTheme="minorEastAsia" w:hAnsiTheme="minorHAnsi" w:cstheme="minorBidi"/>
          <w:noProof/>
          <w:sz w:val="22"/>
          <w:szCs w:val="22"/>
          <w:lang w:val="en-SE" w:eastAsia="en-SE"/>
        </w:rPr>
      </w:pPr>
      <w:r>
        <w:rPr>
          <w:noProof/>
        </w:rPr>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_Toc112328544 \h </w:instrText>
      </w:r>
      <w:r>
        <w:rPr>
          <w:noProof/>
        </w:rPr>
      </w:r>
      <w:r>
        <w:rPr>
          <w:noProof/>
        </w:rPr>
        <w:fldChar w:fldCharType="separate"/>
      </w:r>
      <w:r>
        <w:rPr>
          <w:noProof/>
        </w:rPr>
        <w:t>54</w:t>
      </w:r>
      <w:r>
        <w:rPr>
          <w:noProof/>
        </w:rPr>
        <w:fldChar w:fldCharType="end"/>
      </w:r>
    </w:p>
    <w:p w14:paraId="4E552A47" w14:textId="61F41FE7" w:rsidR="00BB63BA" w:rsidRDefault="00BB63BA">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_Toc112328545 \h </w:instrText>
      </w:r>
      <w:r>
        <w:rPr>
          <w:noProof/>
        </w:rPr>
      </w:r>
      <w:r>
        <w:rPr>
          <w:noProof/>
        </w:rPr>
        <w:fldChar w:fldCharType="separate"/>
      </w:r>
      <w:r>
        <w:rPr>
          <w:noProof/>
        </w:rPr>
        <w:t>54</w:t>
      </w:r>
      <w:r>
        <w:rPr>
          <w:noProof/>
        </w:rPr>
        <w:fldChar w:fldCharType="end"/>
      </w:r>
    </w:p>
    <w:p w14:paraId="3443D630" w14:textId="52A84D5A" w:rsidR="00BB63BA" w:rsidRDefault="00BB63BA">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_Toc112328546 \h </w:instrText>
      </w:r>
      <w:r>
        <w:rPr>
          <w:noProof/>
        </w:rPr>
      </w:r>
      <w:r>
        <w:rPr>
          <w:noProof/>
        </w:rPr>
        <w:fldChar w:fldCharType="separate"/>
      </w:r>
      <w:r>
        <w:rPr>
          <w:noProof/>
        </w:rPr>
        <w:t>55</w:t>
      </w:r>
      <w:r>
        <w:rPr>
          <w:noProof/>
        </w:rPr>
        <w:fldChar w:fldCharType="end"/>
      </w:r>
    </w:p>
    <w:p w14:paraId="297CB499" w14:textId="7DFEDB0F" w:rsidR="00BB63BA" w:rsidRDefault="00BB63BA">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_Toc112328547 \h </w:instrText>
      </w:r>
      <w:r>
        <w:rPr>
          <w:noProof/>
        </w:rPr>
      </w:r>
      <w:r>
        <w:rPr>
          <w:noProof/>
        </w:rPr>
        <w:fldChar w:fldCharType="separate"/>
      </w:r>
      <w:r>
        <w:rPr>
          <w:noProof/>
        </w:rPr>
        <w:t>55</w:t>
      </w:r>
      <w:r>
        <w:rPr>
          <w:noProof/>
        </w:rPr>
        <w:fldChar w:fldCharType="end"/>
      </w:r>
    </w:p>
    <w:p w14:paraId="30291E29" w14:textId="631014DB" w:rsidR="00BB63BA" w:rsidRDefault="00BB63BA">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_Toc112328548 \h </w:instrText>
      </w:r>
      <w:r>
        <w:rPr>
          <w:noProof/>
        </w:rPr>
      </w:r>
      <w:r>
        <w:rPr>
          <w:noProof/>
        </w:rPr>
        <w:fldChar w:fldCharType="separate"/>
      </w:r>
      <w:r>
        <w:rPr>
          <w:noProof/>
        </w:rPr>
        <w:t>55</w:t>
      </w:r>
      <w:r>
        <w:rPr>
          <w:noProof/>
        </w:rPr>
        <w:fldChar w:fldCharType="end"/>
      </w:r>
    </w:p>
    <w:p w14:paraId="3476D6CC" w14:textId="0EEBD8EF" w:rsidR="00BB63BA" w:rsidRDefault="00BB63BA">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_Toc112328549 \h </w:instrText>
      </w:r>
      <w:r>
        <w:rPr>
          <w:noProof/>
        </w:rPr>
      </w:r>
      <w:r>
        <w:rPr>
          <w:noProof/>
        </w:rPr>
        <w:fldChar w:fldCharType="separate"/>
      </w:r>
      <w:r>
        <w:rPr>
          <w:noProof/>
        </w:rPr>
        <w:t>55</w:t>
      </w:r>
      <w:r>
        <w:rPr>
          <w:noProof/>
        </w:rPr>
        <w:fldChar w:fldCharType="end"/>
      </w:r>
    </w:p>
    <w:p w14:paraId="4E1B2A06" w14:textId="19088422" w:rsidR="00BB63BA" w:rsidRDefault="00BB63BA">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_Toc112328550 \h </w:instrText>
      </w:r>
      <w:r>
        <w:rPr>
          <w:noProof/>
        </w:rPr>
      </w:r>
      <w:r>
        <w:rPr>
          <w:noProof/>
        </w:rPr>
        <w:fldChar w:fldCharType="separate"/>
      </w:r>
      <w:r>
        <w:rPr>
          <w:noProof/>
        </w:rPr>
        <w:t>56</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12328357"/>
      <w:bookmarkEnd w:id="14"/>
      <w:r w:rsidRPr="004D3578">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12328358"/>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12328359"/>
      <w:bookmarkEnd w:id="23"/>
      <w:bookmarkEnd w:id="24"/>
      <w:r w:rsidR="00860373" w:rsidRPr="004D3578">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12328360"/>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12328361"/>
      <w:r w:rsidRPr="004D3578">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12328362"/>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12328363"/>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12328364"/>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0375868C" w:rsidR="00080512" w:rsidRPr="004D3578" w:rsidRDefault="00AD4BBD">
      <w:pPr>
        <w:pStyle w:val="EW"/>
      </w:pPr>
      <w:r>
        <w:rPr>
          <w:lang w:bidi="ar-IQ"/>
        </w:rPr>
        <w:t>LBO</w:t>
      </w:r>
      <w:r>
        <w:rPr>
          <w:lang w:bidi="ar-IQ"/>
        </w:rPr>
        <w:tab/>
        <w:t>Local Breakout</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12328365"/>
      <w:r w:rsidR="00F6538E" w:rsidRPr="0035548E">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12328366"/>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12328367"/>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12328368"/>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12328369"/>
      <w:r w:rsidRPr="00C24651">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12328370"/>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451BE170" w:rsidR="008D4603" w:rsidRDefault="009B5398" w:rsidP="006A21DF">
      <w:r>
        <w:t xml:space="preserve">The </w:t>
      </w:r>
      <w:r w:rsidRPr="00F0058A">
        <w:t>BCE Process</w:t>
      </w:r>
      <w:r>
        <w:t xml:space="preserve"> as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12328371"/>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12328372"/>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12328373"/>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12328374"/>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12328375"/>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12328376"/>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77777777" w:rsidR="00283EB2" w:rsidRDefault="00283EB2" w:rsidP="00283EB2">
      <w:r>
        <w:t>The visited MNO to home MNO charging is based 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12328377"/>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12328378"/>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3015BB45" w14:textId="77777777" w:rsidR="001A7276" w:rsidRDefault="001A7276" w:rsidP="001A7276">
      <w:pPr>
        <w:pStyle w:val="Heading3"/>
      </w:pPr>
      <w:bookmarkStart w:id="116" w:name="_Toc104192328"/>
      <w:bookmarkStart w:id="117" w:name="_Toc112328379"/>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8" w:name="_Toc85657381"/>
      <w:bookmarkStart w:id="119"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22348E93" w14:textId="4ABA41E7" w:rsidR="00D863B1" w:rsidRDefault="00D863B1" w:rsidP="00D863B1">
      <w:pPr>
        <w:pStyle w:val="Heading3"/>
      </w:pPr>
      <w:bookmarkStart w:id="120" w:name="_Toc112328380"/>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12328381"/>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12328382"/>
      <w:bookmarkStart w:id="126" w:name="_Hlk86664505"/>
      <w:r>
        <w:t>7.1.4.1.1</w:t>
      </w:r>
      <w:r>
        <w:tab/>
        <w:t>General</w:t>
      </w:r>
      <w:bookmarkEnd w:id="124"/>
      <w:bookmarkEnd w:id="125"/>
    </w:p>
    <w:bookmarkEnd w:id="126"/>
    <w:p w14:paraId="4C085585" w14:textId="412FBFC8" w:rsidR="000022E2" w:rsidRDefault="009C54B2" w:rsidP="00D863B1">
      <w:r>
        <w:t xml:space="preserve">A </w:t>
      </w:r>
      <w:r w:rsidR="00D863B1">
        <w:t>possible solution for</w:t>
      </w:r>
      <w:r w:rsidR="00587AE8">
        <w:t xml:space="preserve"> key issue 1a</w:t>
      </w:r>
      <w:r w:rsidR="005029A4" w:rsidRPr="005029A4">
        <w:t xml:space="preserve">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12328383"/>
      <w:r>
        <w:t>7.1.4.1.2</w:t>
      </w:r>
      <w:r>
        <w:tab/>
        <w:t>Reference architecture</w:t>
      </w:r>
      <w:bookmarkEnd w:id="128"/>
      <w:bookmarkEnd w:id="129"/>
      <w:bookmarkEnd w:id="130"/>
    </w:p>
    <w:p w14:paraId="155F3F65" w14:textId="5CCDF2AC" w:rsidR="00D863B1" w:rsidRDefault="00C564E8" w:rsidP="000C1206">
      <w:pPr>
        <w:jc w:val="center"/>
      </w:pPr>
      <w:r>
        <w:object w:dxaOrig="6165" w:dyaOrig="2761" w14:anchorId="2F7095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4pt;height:138.6pt" o:ole="">
            <v:imagedata r:id="rId14" o:title=""/>
          </v:shape>
          <o:OLEObject Type="Embed" ProgID="Visio.Drawing.11" ShapeID="_x0000_i1025" DrawAspect="Content" ObjectID="_1722945683"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5pt;height:164.4pt" o:ole="">
            <v:imagedata r:id="rId16" o:title=""/>
          </v:shape>
          <o:OLEObject Type="Embed" ProgID="Visio.Drawing.11" ShapeID="_x0000_i1026" DrawAspect="Content" ObjectID="_1722945684"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77777777" w:rsidR="00A54202" w:rsidRDefault="009825CB" w:rsidP="000C1206">
      <w:r>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send this 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12328384"/>
      <w:r>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12328385"/>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12328386"/>
      <w:r>
        <w:t>7.1.4.2.1</w:t>
      </w:r>
      <w:r>
        <w:tab/>
      </w:r>
      <w:bookmarkStart w:id="139" w:name="_Hlk86662707"/>
      <w:r>
        <w:t>General</w:t>
      </w:r>
      <w:bookmarkEnd w:id="137"/>
      <w:bookmarkEnd w:id="138"/>
      <w:bookmarkEnd w:id="13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12328387"/>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7" type="#_x0000_t75" style="width:308.4pt;height:149.4pt" o:ole="">
            <v:imagedata r:id="rId18" o:title=""/>
          </v:shape>
          <o:OLEObject Type="Embed" ProgID="Visio.Drawing.11" ShapeID="_x0000_i1027" DrawAspect="Content" ObjectID="_1722945685"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5pt;height:164.4pt" o:ole="">
            <v:imagedata r:id="rId20" o:title=""/>
          </v:shape>
          <o:OLEObject Type="Embed" ProgID="Visio.Drawing.11" ShapeID="_x0000_i1028" DrawAspect="Content" ObjectID="_1722945686"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2F60F1A8"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D678DC">
        <w:t xml:space="preserve">send 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12328388"/>
      <w:r>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2.8pt;height:355pt" o:ole="">
            <v:imagedata r:id="rId22" o:title=""/>
          </v:shape>
          <o:OLEObject Type="Embed" ProgID="Visio.Drawing.11" ShapeID="_x0000_i1029" DrawAspect="Content" ObjectID="_1722945687"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12328389"/>
      <w:r>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12328390"/>
      <w:bookmarkEnd w:id="107"/>
      <w:r>
        <w:t>7.1.4.3.1</w:t>
      </w:r>
      <w:r>
        <w:tab/>
        <w:t>General</w:t>
      </w:r>
      <w:bookmarkStart w:id="152" w:name="_Toc72481536"/>
      <w:bookmarkEnd w:id="150"/>
      <w:bookmarkEnd w:id="15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12328391"/>
      <w:r>
        <w:t>7.1.4.3.2</w:t>
      </w:r>
      <w:r>
        <w:tab/>
        <w:t>Reference architecture</w:t>
      </w:r>
      <w:bookmarkEnd w:id="153"/>
      <w:bookmarkEnd w:id="154"/>
    </w:p>
    <w:p w14:paraId="08B78245" w14:textId="5AD9D936" w:rsidR="00671A13" w:rsidRDefault="00031849" w:rsidP="000C1206">
      <w:pPr>
        <w:jc w:val="center"/>
      </w:pPr>
      <w:r>
        <w:object w:dxaOrig="7341" w:dyaOrig="3451" w14:anchorId="0A7E6403">
          <v:shape id="_x0000_i1030" type="#_x0000_t75" style="width:366.65pt;height:173.15pt" o:ole="">
            <v:imagedata r:id="rId24" o:title=""/>
          </v:shape>
          <o:OLEObject Type="Embed" ProgID="Visio.Drawing.11" ShapeID="_x0000_i1030" DrawAspect="Content" ObjectID="_1722945688"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1" type="#_x0000_t75" style="width:4in;height:2in" o:ole="">
            <v:imagedata r:id="rId26" o:title=""/>
          </v:shape>
          <o:OLEObject Type="Embed" ProgID="Visio.Drawing.11" ShapeID="_x0000_i1031" DrawAspect="Content" ObjectID="_1722945689"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12328392"/>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2" type="#_x0000_t75" style="width:509pt;height:570.6pt" o:ole="">
            <v:imagedata r:id="rId28" o:title=""/>
          </v:shape>
          <o:OLEObject Type="Embed" ProgID="Visio.Drawing.11" ShapeID="_x0000_i1032" DrawAspect="Content" ObjectID="_1722945690"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2EBB1B3F" w:rsidR="0050756E" w:rsidRDefault="0050756E" w:rsidP="0050756E">
      <w:pPr>
        <w:pStyle w:val="Heading4"/>
      </w:pPr>
      <w:bookmarkStart w:id="157" w:name="_Toc88734341"/>
      <w:bookmarkStart w:id="158" w:name="_Toc104192342"/>
      <w:bookmarkStart w:id="159" w:name="_Toc112328393"/>
      <w:bookmarkStart w:id="160" w:name="_Toc85657384"/>
      <w:r>
        <w:t>7.1.4.4</w:t>
      </w:r>
      <w:r>
        <w:tab/>
        <w:t xml:space="preserve">Solution #1.4: </w:t>
      </w:r>
      <w:bookmarkEnd w:id="157"/>
      <w:r w:rsidRPr="00585EEF">
        <w:t xml:space="preserve">Roaming Charging Profile </w:t>
      </w:r>
      <w:r w:rsidR="00B0785C">
        <w:t>exchanged between HPLMN and VPLMN for 5G data connectivity charging</w:t>
      </w:r>
      <w:bookmarkEnd w:id="158"/>
      <w:bookmarkEnd w:id="159"/>
    </w:p>
    <w:p w14:paraId="24910A47" w14:textId="77777777" w:rsidR="0050756E" w:rsidRPr="00701C06" w:rsidRDefault="0050756E" w:rsidP="0050756E">
      <w:pPr>
        <w:pStyle w:val="Heading5"/>
      </w:pPr>
      <w:bookmarkStart w:id="161" w:name="_Toc88734342"/>
      <w:bookmarkStart w:id="162" w:name="_Toc104192343"/>
      <w:bookmarkStart w:id="163" w:name="_Toc112328394"/>
      <w:r>
        <w:t>7.1.4.4.1</w:t>
      </w:r>
      <w:r>
        <w:tab/>
        <w:t>General</w:t>
      </w:r>
      <w:bookmarkEnd w:id="161"/>
      <w:bookmarkEnd w:id="162"/>
      <w:bookmarkEnd w:id="163"/>
    </w:p>
    <w:p w14:paraId="6B43FAD7" w14:textId="373FD92A" w:rsidR="0050756E" w:rsidRDefault="0050756E" w:rsidP="0050756E">
      <w:r>
        <w:t xml:space="preserve">A possible solution for </w:t>
      </w:r>
      <w:r w:rsidR="006169D0">
        <w:t>key issue #1a</w:t>
      </w:r>
      <w:r w:rsidR="006169D0"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12328395"/>
      <w:r>
        <w:t>7.1.4.4.2</w:t>
      </w:r>
      <w:r>
        <w:tab/>
        <w:t>Reference architecture</w:t>
      </w:r>
      <w:bookmarkEnd w:id="164"/>
      <w:bookmarkEnd w:id="165"/>
      <w:bookmarkEnd w:id="166"/>
    </w:p>
    <w:p w14:paraId="1C7CE4D5" w14:textId="44722DEA" w:rsidR="0050756E" w:rsidRDefault="0050756E" w:rsidP="0050756E">
      <w:r>
        <w:t>The reference architecture would be the same as in clause 4.2.2 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12328396"/>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3B58E6DD" w14:textId="77777777" w:rsidR="0050756E" w:rsidRPr="00516CB0" w:rsidRDefault="0050756E" w:rsidP="0050756E">
      <w:pPr>
        <w:rPr>
          <w:lang w:val="en-US" w:eastAsia="zh-CN"/>
        </w:rPr>
      </w:pPr>
    </w:p>
    <w:p w14:paraId="5C9D71D1" w14:textId="277AE245" w:rsidR="0050756E" w:rsidRDefault="0050756E" w:rsidP="0050756E">
      <w:r>
        <w:rPr>
          <w:color w:val="000000"/>
          <w:sz w:val="22"/>
          <w:szCs w:val="22"/>
          <w:lang w:val="en-US"/>
        </w:rPr>
        <w:t xml:space="preserve">During </w:t>
      </w:r>
      <w:r w:rsidRPr="000A65BB">
        <w:rPr>
          <w:color w:val="000000"/>
          <w:sz w:val="22"/>
          <w:szCs w:val="22"/>
        </w:rPr>
        <w:t>PDU session establishment</w:t>
      </w:r>
      <w:r>
        <w:rPr>
          <w:color w:val="000000"/>
          <w:sz w:val="22"/>
          <w:szCs w:val="22"/>
        </w:rPr>
        <w:t>, f</w:t>
      </w:r>
      <w:r w:rsidRPr="00E05BE4">
        <w:rPr>
          <w:color w:val="000000"/>
          <w:sz w:val="22"/>
          <w:szCs w:val="22"/>
        </w:rPr>
        <w:t xml:space="preserve">or </w:t>
      </w:r>
      <w:r>
        <w:rPr>
          <w:color w:val="000000"/>
          <w:sz w:val="22"/>
          <w:szCs w:val="22"/>
        </w:rPr>
        <w:t>H</w:t>
      </w:r>
      <w:r w:rsidRPr="00E05BE4">
        <w:rPr>
          <w:color w:val="000000"/>
          <w:sz w:val="22"/>
          <w:szCs w:val="22"/>
        </w:rPr>
        <w:t xml:space="preserve">ome </w:t>
      </w:r>
      <w:r>
        <w:rPr>
          <w:color w:val="000000"/>
          <w:sz w:val="22"/>
          <w:szCs w:val="22"/>
        </w:rPr>
        <w:t>R</w:t>
      </w:r>
      <w:r w:rsidRPr="00E05BE4">
        <w:rPr>
          <w:color w:val="000000"/>
          <w:sz w:val="22"/>
          <w:szCs w:val="22"/>
        </w:rPr>
        <w:t xml:space="preserve">outed </w:t>
      </w:r>
      <w:r>
        <w:rPr>
          <w:color w:val="000000"/>
          <w:sz w:val="22"/>
          <w:szCs w:val="22"/>
        </w:rPr>
        <w:t>R</w:t>
      </w:r>
      <w:r>
        <w:rPr>
          <w:rFonts w:hint="eastAsia"/>
          <w:color w:val="000000"/>
          <w:sz w:val="22"/>
          <w:szCs w:val="22"/>
          <w:lang w:eastAsia="zh-CN"/>
        </w:rPr>
        <w:t>o</w:t>
      </w:r>
      <w:r>
        <w:rPr>
          <w:color w:val="000000"/>
          <w:sz w:val="22"/>
          <w:szCs w:val="22"/>
        </w:rPr>
        <w:t>aming using</w:t>
      </w:r>
      <w:r w:rsidRPr="00E05BE4">
        <w:rPr>
          <w:color w:val="000000"/>
          <w:sz w:val="22"/>
          <w:szCs w:val="22"/>
        </w:rPr>
        <w:t xml:space="preserve"> QBC</w:t>
      </w:r>
      <w:r>
        <w:rPr>
          <w:color w:val="000000"/>
          <w:sz w:val="22"/>
          <w:szCs w:val="22"/>
        </w:rPr>
        <w:t xml:space="preserve">, </w:t>
      </w:r>
      <w:r w:rsidRPr="00E05BE4">
        <w:rPr>
          <w:color w:val="000000"/>
          <w:sz w:val="22"/>
          <w:szCs w:val="22"/>
        </w:rPr>
        <w:t xml:space="preserve">the </w:t>
      </w:r>
      <w:r>
        <w:rPr>
          <w:color w:val="000000"/>
          <w:sz w:val="22"/>
          <w:szCs w:val="22"/>
        </w:rPr>
        <w:t xml:space="preserve">roaming charging profile is sent from the V-CHF to the V-SMF which is then forwarded to the H-CHF (using the H-SMF). The H-CHF may </w:t>
      </w:r>
      <w:r w:rsidR="00B0785C">
        <w:rPr>
          <w:color w:val="000000"/>
          <w:sz w:val="22"/>
          <w:szCs w:val="22"/>
        </w:rPr>
        <w:t xml:space="preserve">respond </w:t>
      </w:r>
      <w:r>
        <w:rPr>
          <w:color w:val="000000"/>
          <w:sz w:val="22"/>
          <w:szCs w:val="22"/>
        </w:rPr>
        <w:t xml:space="preserve">with a new roaming charging profile. The H-CHF provided roaming charging profile is then used by the V-SMF (as well as the H-SMF) for the QBC, the new charging roaming profile is also sent to the V-CHF from V-SMF. </w:t>
      </w:r>
      <w:r w:rsidRPr="00D15C8C">
        <w:rPr>
          <w:color w:val="000000"/>
          <w:sz w:val="22"/>
          <w:szCs w:val="22"/>
        </w:rPr>
        <w:t>The corresponding trigger "received PDU session conditions" in the step 13ch-a should be clarified.</w:t>
      </w:r>
    </w:p>
    <w:p w14:paraId="21C23240" w14:textId="77777777" w:rsidR="00F61F69" w:rsidRDefault="00F61F69" w:rsidP="00F61F69">
      <w:pPr>
        <w:rPr>
          <w:color w:val="000000"/>
          <w:sz w:val="22"/>
          <w:szCs w:val="22"/>
        </w:rPr>
      </w:pPr>
      <w:bookmarkStart w:id="170" w:name="_Toc95118217"/>
      <w:bookmarkStart w:id="171" w:name="_Toc104192346"/>
    </w:p>
    <w:p w14:paraId="320E79BF" w14:textId="77777777" w:rsidR="00F61F69" w:rsidRDefault="00F61F69" w:rsidP="00F61F69">
      <w:pPr>
        <w:rPr>
          <w:lang w:eastAsia="zh-CN"/>
        </w:rPr>
      </w:pPr>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t xml:space="preserve">8cch-c. The V-CHF acknowledges by sending Charging Data Response </w:t>
      </w:r>
      <w:r w:rsidRPr="0014734C">
        <w:rPr>
          <w:i/>
          <w:lang w:eastAsia="zh-CN"/>
        </w:rPr>
        <w:t>[Update] to the V-SMF</w:t>
      </w:r>
      <w:r w:rsidRPr="0014734C">
        <w:rPr>
          <w:i/>
          <w:lang w:val="en-US" w:eastAsia="zh-CN"/>
        </w:rPr>
        <w:t>.</w:t>
      </w:r>
    </w:p>
    <w:p w14:paraId="13CC978E" w14:textId="77777777" w:rsidR="00F61F69" w:rsidRDefault="00F61F69" w:rsidP="00F61F69">
      <w:pPr>
        <w:rPr>
          <w:lang w:eastAsia="zh-CN"/>
        </w:rPr>
      </w:pPr>
      <w:r>
        <w:t>How to report the updated</w:t>
      </w:r>
      <w:r w:rsidRPr="00985EA4">
        <w:t xml:space="preserve"> "Roaming Charging Profile</w:t>
      </w:r>
      <w:r w:rsidRPr="00855A73">
        <w:t>"</w:t>
      </w:r>
      <w:r>
        <w:t xml:space="preserve"> to V-CHF should be clarified without the addiontion of a special trigger. </w:t>
      </w:r>
      <w:r>
        <w:rPr>
          <w:rFonts w:hint="eastAsia"/>
          <w:lang w:eastAsia="zh-CN"/>
        </w:rPr>
        <w:t>T</w:t>
      </w:r>
      <w:r>
        <w:rPr>
          <w:lang w:eastAsia="zh-CN"/>
        </w:rPr>
        <w:t xml:space="preserve">he </w:t>
      </w:r>
      <w:r>
        <w:t>updated</w:t>
      </w:r>
      <w:r w:rsidRPr="00985EA4">
        <w:t xml:space="preserve"> "</w:t>
      </w:r>
      <w:r>
        <w:rPr>
          <w:lang w:eastAsia="zh-CN"/>
        </w:rPr>
        <w:t>Roaming Charging Profile</w:t>
      </w:r>
      <w:r w:rsidRPr="00985EA4">
        <w:t>"</w:t>
      </w:r>
      <w:r>
        <w:rPr>
          <w:lang w:eastAsia="zh-CN"/>
        </w:rPr>
        <w:t xml:space="preserve">will be reported in the next Charging Data Request [Update] which is armed 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2ADEDBE8" w14:textId="77777777" w:rsidR="00F61F69" w:rsidRDefault="00F61F69" w:rsidP="00F61F69">
      <w:pPr>
        <w:rPr>
          <w:lang w:eastAsia="zh-CN"/>
        </w:rPr>
      </w:pPr>
    </w:p>
    <w:p w14:paraId="42A72B66" w14:textId="77777777" w:rsidR="00F61F69" w:rsidRDefault="00F61F69" w:rsidP="00F61F69">
      <w:r>
        <w:rPr>
          <w:lang w:eastAsia="zh-CN"/>
        </w:rPr>
        <w:t>T</w:t>
      </w:r>
      <w:r>
        <w:t>he message flows about r</w:t>
      </w:r>
      <w:r w:rsidRPr="00585EEF">
        <w:t xml:space="preserve">oaming </w:t>
      </w:r>
      <w:r>
        <w:t>c</w:t>
      </w:r>
      <w:r w:rsidRPr="00585EEF">
        <w:t xml:space="preserve">harging </w:t>
      </w:r>
      <w:r>
        <w:t>p</w:t>
      </w:r>
      <w:r w:rsidRPr="00585EEF">
        <w:t>rofile negotiation</w:t>
      </w:r>
      <w:r>
        <w:t xml:space="preserve"> for r</w:t>
      </w:r>
      <w:r w:rsidRPr="005731DA">
        <w:rPr>
          <w:lang w:val="x-none" w:eastAsia="zh-CN"/>
        </w:rPr>
        <w:t>oaming Home routed PDU session - int</w:t>
      </w:r>
      <w:r>
        <w:rPr>
          <w:lang w:val="x-none" w:eastAsia="zh-CN"/>
        </w:rPr>
        <w:t>ra</w:t>
      </w:r>
      <w:r w:rsidRPr="005731DA">
        <w:rPr>
          <w:lang w:val="x-none" w:eastAsia="zh-CN"/>
        </w:rPr>
        <w:t>-PLMN V-SMF change</w:t>
      </w:r>
      <w:r>
        <w:t xml:space="preserve"> are present in the clause </w:t>
      </w:r>
      <w:r w:rsidRPr="005731DA">
        <w:rPr>
          <w:lang w:val="x-none" w:eastAsia="zh-CN"/>
        </w:rPr>
        <w:t>5.2.2.14.</w:t>
      </w:r>
      <w:r>
        <w:t>10 of TS 32.255[4].</w:t>
      </w:r>
    </w:p>
    <w:p w14:paraId="2238B2E9" w14:textId="77777777" w:rsidR="00F61F69" w:rsidRPr="00CF04CC" w:rsidRDefault="00F61F69" w:rsidP="00F61F69">
      <w:r>
        <w:rPr>
          <w:rFonts w:hint="eastAsia"/>
          <w:lang w:eastAsia="zh-CN"/>
        </w:rPr>
        <w:t>T</w:t>
      </w:r>
      <w:r>
        <w:rPr>
          <w:lang w:eastAsia="zh-CN"/>
        </w:rPr>
        <w:t>he Roaming Charging Profile is transferred from old V-SMF to the new V-SMF.</w:t>
      </w:r>
    </w:p>
    <w:p w14:paraId="743459BA" w14:textId="77777777" w:rsidR="00F61F69" w:rsidRPr="001017C9" w:rsidRDefault="00F61F69" w:rsidP="00F61F69">
      <w:pPr>
        <w:pStyle w:val="B1"/>
        <w:rPr>
          <w:i/>
          <w:sz w:val="18"/>
        </w:rPr>
      </w:pPr>
      <w:r w:rsidRPr="001017C9">
        <w:rPr>
          <w:i/>
          <w:sz w:val="18"/>
        </w:rPr>
        <w:t>3- 4b.</w:t>
      </w:r>
      <w:r w:rsidRPr="001017C9">
        <w:rPr>
          <w:i/>
          <w:sz w:val="18"/>
        </w:rPr>
        <w:tab/>
        <w:t>SM Context retrieval by new V-SMF from the old V-SMF. The Charging Id containing Charging Id1 value, the "Home Roaming Charging Profile", and the V-CHF address, are conveyed to the new V-SMF.</w:t>
      </w:r>
    </w:p>
    <w:p w14:paraId="1763208B" w14:textId="77777777" w:rsidR="00F61F69" w:rsidRPr="00B03788" w:rsidRDefault="00F61F69" w:rsidP="00F93639">
      <w:r>
        <w:rPr>
          <w:rFonts w:hint="eastAsia"/>
          <w:lang w:eastAsia="zh-CN"/>
        </w:rPr>
        <w:t>N</w:t>
      </w:r>
      <w:r>
        <w:rPr>
          <w:lang w:eastAsia="zh-CN"/>
        </w:rPr>
        <w:t>o enhancement is required.</w:t>
      </w:r>
      <w:r w:rsidRPr="004874F2">
        <w:rPr>
          <w:rFonts w:hint="eastAsia"/>
          <w:lang w:eastAsia="zh-CN"/>
        </w:rPr>
        <w:t xml:space="preserve"> </w:t>
      </w:r>
      <w:r>
        <w:rPr>
          <w:rFonts w:hint="eastAsia"/>
          <w:lang w:eastAsia="zh-CN"/>
        </w:rPr>
        <w:t>T</w:t>
      </w:r>
      <w:r>
        <w:rPr>
          <w:lang w:eastAsia="zh-CN"/>
        </w:rPr>
        <w:t>he Roaming Charging Profile is NOT negotiated again.</w:t>
      </w:r>
    </w:p>
    <w:p w14:paraId="76242706" w14:textId="114E6DFC" w:rsidR="00EA618A" w:rsidRDefault="00EA618A" w:rsidP="00EA618A">
      <w:pPr>
        <w:pStyle w:val="Heading4"/>
      </w:pPr>
      <w:bookmarkStart w:id="172" w:name="_Toc112328397"/>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12328398"/>
      <w:r>
        <w:t>7.1.4.</w:t>
      </w:r>
      <w:r w:rsidR="005208A0">
        <w:t>5</w:t>
      </w:r>
      <w:r>
        <w:t>.1</w:t>
      </w:r>
      <w:r>
        <w:tab/>
        <w:t>General</w:t>
      </w:r>
      <w:bookmarkEnd w:id="173"/>
      <w:bookmarkEnd w:id="174"/>
      <w:bookmarkEnd w:id="175"/>
    </w:p>
    <w:p w14:paraId="0851F2C4" w14:textId="24A7EA21"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4ADB1149" w14:textId="0160155D" w:rsidR="00EA618A" w:rsidRDefault="00EA618A" w:rsidP="00EA618A">
      <w:pPr>
        <w:pStyle w:val="Heading5"/>
      </w:pPr>
      <w:bookmarkStart w:id="176" w:name="_Toc95118219"/>
      <w:bookmarkStart w:id="177" w:name="_Toc104192348"/>
      <w:bookmarkStart w:id="178" w:name="_Toc112328399"/>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3" type="#_x0000_t75" style="width:370.8pt;height:282.6pt" o:ole="">
            <v:imagedata r:id="rId30" o:title=""/>
          </v:shape>
          <o:OLEObject Type="Embed" ProgID="Visio.Drawing.15" ShapeID="_x0000_i1033" DrawAspect="Content" ObjectID="_1722945691"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4" type="#_x0000_t75" style="width:354.6pt;height:277.6pt" o:ole="">
            <v:imagedata r:id="rId32" o:title=""/>
          </v:shape>
          <o:OLEObject Type="Embed" ProgID="Visio.Drawing.15" ShapeID="_x0000_i1034" DrawAspect="Content" ObjectID="_1722945692"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12328400"/>
      <w:r>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5" type="#_x0000_t75" style="width:401.2pt;height:272.2pt" o:ole="">
            <v:imagedata r:id="rId34" o:title=""/>
          </v:shape>
          <o:OLEObject Type="Embed" ProgID="Visio.Drawing.15" ShapeID="_x0000_i1035" DrawAspect="Content" ObjectID="_1722945693"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4731BF">
        <w:fldChar w:fldCharType="separate"/>
      </w:r>
      <w:r>
        <w:fldChar w:fldCharType="end"/>
      </w:r>
    </w:p>
    <w:p w14:paraId="1B86642A" w14:textId="0C8BDBEF" w:rsidR="0075127B" w:rsidRDefault="0075127B" w:rsidP="0075127B">
      <w:pPr>
        <w:pStyle w:val="Heading4"/>
      </w:pPr>
      <w:bookmarkStart w:id="182" w:name="_Toc112328401"/>
      <w:bookmarkStart w:id="183" w:name="_Toc104192364"/>
      <w:r>
        <w:t>7.1.4.</w:t>
      </w:r>
      <w:r w:rsidR="00244284">
        <w:t>6</w:t>
      </w:r>
      <w:r>
        <w:tab/>
        <w:t>Solution #1.</w:t>
      </w:r>
      <w:r w:rsidR="0010357D">
        <w:t>6</w:t>
      </w:r>
      <w:r>
        <w:t>: Nchf to VPLMN for wholesale of 5G connection and mobility</w:t>
      </w:r>
      <w:bookmarkEnd w:id="182"/>
    </w:p>
    <w:p w14:paraId="0DBD6DA3" w14:textId="6C811EFD" w:rsidR="0075127B" w:rsidRDefault="0075127B" w:rsidP="0075127B">
      <w:pPr>
        <w:pStyle w:val="Heading5"/>
      </w:pPr>
      <w:bookmarkStart w:id="184" w:name="_Toc112328402"/>
      <w:r>
        <w:t>7.1.4.</w:t>
      </w:r>
      <w:r w:rsidR="00244284">
        <w:t>6</w:t>
      </w:r>
      <w:r>
        <w:t>.1</w:t>
      </w:r>
      <w:r>
        <w:tab/>
        <w:t>General</w:t>
      </w:r>
      <w:bookmarkEnd w:id="184"/>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85" w:name="_Toc112328403"/>
      <w:r>
        <w:t>7.1.4.</w:t>
      </w:r>
      <w:r w:rsidR="00244284">
        <w:t>6</w:t>
      </w:r>
      <w:r>
        <w:t>.2</w:t>
      </w:r>
      <w:r>
        <w:tab/>
        <w:t>Reference architecture</w:t>
      </w:r>
      <w:bookmarkEnd w:id="185"/>
    </w:p>
    <w:p w14:paraId="247B3211" w14:textId="77777777" w:rsidR="0075127B" w:rsidRDefault="0075127B" w:rsidP="0075127B">
      <w:pPr>
        <w:jc w:val="center"/>
      </w:pPr>
      <w:r>
        <w:object w:dxaOrig="7341" w:dyaOrig="3451" w14:anchorId="77D214E5">
          <v:shape id="_x0000_i1036" type="#_x0000_t75" style="width:366.65pt;height:173.15pt" o:ole="">
            <v:imagedata r:id="rId36" o:title=""/>
          </v:shape>
          <o:OLEObject Type="Embed" ProgID="Visio.Drawing.11" ShapeID="_x0000_i1036" DrawAspect="Content" ObjectID="_1722945694"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7" type="#_x0000_t75" style="width:286.75pt;height:2in" o:ole="">
            <v:imagedata r:id="rId38" o:title=""/>
          </v:shape>
          <o:OLEObject Type="Embed" ProgID="Visio.Drawing.11" ShapeID="_x0000_i1037" DrawAspect="Content" ObjectID="_1722945695"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86" w:name="_Toc112328404"/>
      <w:r>
        <w:t>7.1.4.</w:t>
      </w:r>
      <w:r w:rsidR="00244284">
        <w:t>6</w:t>
      </w:r>
      <w:r>
        <w:t>.3</w:t>
      </w:r>
      <w:r>
        <w:tab/>
        <w:t>Message flows</w:t>
      </w:r>
      <w:bookmarkEnd w:id="186"/>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4C84D7" w:rsidR="0074167C" w:rsidRDefault="0074167C" w:rsidP="0074167C">
      <w:pPr>
        <w:pStyle w:val="Heading4"/>
      </w:pPr>
      <w:bookmarkStart w:id="187" w:name="_Toc112328405"/>
      <w:r>
        <w:t>7.1.4.</w:t>
      </w:r>
      <w:r w:rsidR="00244284">
        <w:t>7</w:t>
      </w:r>
      <w:r>
        <w:tab/>
        <w:t>Solution #1.</w:t>
      </w:r>
      <w:r w:rsidR="0010357D">
        <w:t>7</w:t>
      </w:r>
      <w:r>
        <w:t xml:space="preserve">: </w:t>
      </w:r>
      <w:r w:rsidRPr="00585EEF">
        <w:t xml:space="preserve">Roaming Charging Profile </w:t>
      </w:r>
      <w:r>
        <w:t>configured in VPLMN for 5G data connectivity charging</w:t>
      </w:r>
      <w:bookmarkEnd w:id="187"/>
    </w:p>
    <w:p w14:paraId="746047C9" w14:textId="71911561" w:rsidR="0074167C" w:rsidRPr="00701C06" w:rsidRDefault="0074167C" w:rsidP="0074167C">
      <w:pPr>
        <w:pStyle w:val="Heading5"/>
      </w:pPr>
      <w:bookmarkStart w:id="188" w:name="_Toc112328406"/>
      <w:r>
        <w:t>7.1.4.</w:t>
      </w:r>
      <w:r w:rsidR="00244284">
        <w:t>7</w:t>
      </w:r>
      <w:r>
        <w:t>.1</w:t>
      </w:r>
      <w:r>
        <w:tab/>
        <w:t>General</w:t>
      </w:r>
      <w:bookmarkEnd w:id="188"/>
    </w:p>
    <w:p w14:paraId="2CAEE880" w14:textId="77777777" w:rsidR="0074167C" w:rsidRDefault="0074167C" w:rsidP="0074167C">
      <w:r>
        <w:t xml:space="preserve">A possible solution for key issues #1b covering requirement </w:t>
      </w:r>
      <w:r w:rsidRPr="00927336">
        <w:rPr>
          <w:rFonts w:eastAsia="Malgun Gothic"/>
          <w:bCs/>
          <w:lang w:eastAsia="ko-KR"/>
        </w:rPr>
        <w:t>REQ-</w:t>
      </w:r>
      <w:r w:rsidRPr="00927336">
        <w:rPr>
          <w:bCs/>
          <w:lang w:eastAsia="zh-CN"/>
        </w:rPr>
        <w:t>CH_VMNO</w:t>
      </w:r>
      <w:r w:rsidRPr="00927336">
        <w:rPr>
          <w:rFonts w:eastAsia="Malgun Gothic"/>
          <w:bCs/>
          <w:lang w:eastAsia="ko-KR"/>
        </w:rPr>
        <w:t>-</w:t>
      </w:r>
      <w:r w:rsidRPr="00927336">
        <w:rPr>
          <w:rFonts w:hint="eastAsia"/>
          <w:bCs/>
          <w:lang w:eastAsia="zh-CN"/>
        </w:rPr>
        <w:t>0</w:t>
      </w:r>
      <w:r w:rsidRPr="00927336">
        <w:rPr>
          <w:bCs/>
        </w:rPr>
        <w:t>5</w:t>
      </w:r>
      <w:r>
        <w:t xml:space="preserve">, </w:t>
      </w:r>
      <w:r w:rsidRPr="00585EEF">
        <w:t>Roaming Charging Profile negotiation</w:t>
      </w:r>
      <w:r>
        <w:t xml:space="preserve"> for </w:t>
      </w:r>
      <w:r w:rsidRPr="00E637A8">
        <w:t>5G data connectivity</w:t>
      </w:r>
      <w:r>
        <w:t xml:space="preserve"> charging provided to the visited MNO by the home MNO. </w:t>
      </w:r>
    </w:p>
    <w:p w14:paraId="4D1A415A" w14:textId="67E1A5D9" w:rsidR="0074167C" w:rsidRDefault="0074167C" w:rsidP="00F53D22">
      <w:pPr>
        <w:pStyle w:val="EditorsNote"/>
      </w:pPr>
      <w:r>
        <w:rPr>
          <w:lang w:val="en-US" w:eastAsia="zh-CN"/>
        </w:rPr>
        <w:t xml:space="preserve">Editor’s Note: </w:t>
      </w:r>
      <w:r>
        <w:t>A solution using configuration of the triggers for the interaction with the H-CHF in other NFs (i.e., AMF and SMSF) even if there is no roaming charging profile for these NFs is FFS.</w:t>
      </w:r>
    </w:p>
    <w:p w14:paraId="034A0526" w14:textId="65EE0C05" w:rsidR="0074167C" w:rsidRDefault="0074167C" w:rsidP="0074167C">
      <w:pPr>
        <w:pStyle w:val="Heading5"/>
      </w:pPr>
      <w:bookmarkStart w:id="189" w:name="_Toc112328407"/>
      <w:r>
        <w:t>7.1.4.</w:t>
      </w:r>
      <w:r w:rsidR="00244284">
        <w:t>7</w:t>
      </w:r>
      <w:r>
        <w:t>.2</w:t>
      </w:r>
      <w:r>
        <w:tab/>
        <w:t>Reference architecture</w:t>
      </w:r>
      <w:bookmarkEnd w:id="189"/>
    </w:p>
    <w:p w14:paraId="49B4220D" w14:textId="77777777" w:rsidR="0074167C" w:rsidRDefault="0074167C" w:rsidP="0074167C">
      <w:r>
        <w:t>The reference architecture would be the same as in solution #1.1 clause 7.1.4.1.</w:t>
      </w:r>
    </w:p>
    <w:p w14:paraId="1E8B1CC0" w14:textId="784FF74D" w:rsidR="0074167C" w:rsidRPr="009A3A9C" w:rsidRDefault="0074167C" w:rsidP="0074167C">
      <w:pPr>
        <w:pStyle w:val="Heading5"/>
      </w:pPr>
      <w:bookmarkStart w:id="190" w:name="_Toc112328408"/>
      <w:r w:rsidRPr="009A3A9C">
        <w:t>7.1.4.</w:t>
      </w:r>
      <w:r w:rsidR="00244284">
        <w:t>7</w:t>
      </w:r>
      <w:r w:rsidRPr="009A3A9C">
        <w:t>.3</w:t>
      </w:r>
      <w:r w:rsidRPr="009A3A9C">
        <w:tab/>
        <w:t>Message flows</w:t>
      </w:r>
      <w:bookmarkEnd w:id="190"/>
    </w:p>
    <w:p w14:paraId="59DABBEE" w14:textId="1E8D9899" w:rsidR="0074167C" w:rsidRDefault="0074167C" w:rsidP="0074167C">
      <w:r>
        <w:t>The negotiation of how the roaming charging profile should be configured is done as part of the roaming agreement between the VPLMN and HPLMN outside the scope of 3GPP SA5.The negotiated roaming charging profile is then configured in the V-CHF or V-SMF, this configured roaming charging profile could be specific to the HPLMN of the UE. In this case the roaming charging profile is only exchanged between the V-SMF and V-CHF.</w:t>
      </w:r>
    </w:p>
    <w:p w14:paraId="66377E08" w14:textId="5F5E8F60" w:rsidR="00704E61" w:rsidRDefault="00704E61" w:rsidP="00704E61">
      <w:pPr>
        <w:pStyle w:val="Heading4"/>
      </w:pPr>
      <w:bookmarkStart w:id="191" w:name="_Toc112328409"/>
      <w:r>
        <w:t>7.1.4.</w:t>
      </w:r>
      <w:r w:rsidR="00244284">
        <w:t>8</w:t>
      </w:r>
      <w:r>
        <w:tab/>
        <w:t>Solution #1.</w:t>
      </w:r>
      <w:r w:rsidR="00244284">
        <w:t>8</w:t>
      </w:r>
      <w:r>
        <w:t xml:space="preserve">: </w:t>
      </w:r>
      <w:r w:rsidRPr="00111125">
        <w:t>Only QBC trigger negotiation towards the V-CHF</w:t>
      </w:r>
      <w:bookmarkEnd w:id="191"/>
      <w:r w:rsidRPr="00111125">
        <w:t xml:space="preserve"> </w:t>
      </w:r>
    </w:p>
    <w:p w14:paraId="79EADA03" w14:textId="49AF2C58" w:rsidR="00704E61" w:rsidRDefault="00704E61" w:rsidP="00704E61">
      <w:pPr>
        <w:pStyle w:val="Heading5"/>
      </w:pPr>
      <w:bookmarkStart w:id="192" w:name="_Toc112328410"/>
      <w:r>
        <w:t>7.1.4.</w:t>
      </w:r>
      <w:r w:rsidR="00DC40C6">
        <w:t>8</w:t>
      </w:r>
      <w:r>
        <w:t>.1</w:t>
      </w:r>
      <w:r>
        <w:tab/>
        <w:t>General</w:t>
      </w:r>
      <w:bookmarkEnd w:id="192"/>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3" w:name="_Toc112328411"/>
      <w:r>
        <w:t>7.1.4.</w:t>
      </w:r>
      <w:r w:rsidR="00244284">
        <w:t>8</w:t>
      </w:r>
      <w:r>
        <w:t>.2</w:t>
      </w:r>
      <w:r>
        <w:tab/>
        <w:t>Reference architecture</w:t>
      </w:r>
      <w:bookmarkEnd w:id="193"/>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94" w:name="_Toc112328412"/>
      <w:r>
        <w:t>7.1.4.</w:t>
      </w:r>
      <w:r w:rsidR="00DC40C6">
        <w:t>8</w:t>
      </w:r>
      <w:r>
        <w:t>.3</w:t>
      </w:r>
      <w:r>
        <w:tab/>
        <w:t>Message flows</w:t>
      </w:r>
      <w:bookmarkEnd w:id="194"/>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95" w:name="_Toc112328413"/>
      <w:r>
        <w:t>7.1.4.</w:t>
      </w:r>
      <w:r w:rsidR="00DC40C6">
        <w:t>9</w:t>
      </w:r>
      <w:r>
        <w:tab/>
        <w:t>Solution #1.</w:t>
      </w:r>
      <w:r w:rsidR="00DC40C6">
        <w:t>9</w:t>
      </w:r>
      <w:r>
        <w:t>: V-SMF connects to V-CHF with two charging sessions</w:t>
      </w:r>
      <w:bookmarkEnd w:id="195"/>
    </w:p>
    <w:p w14:paraId="0A4DC3AA" w14:textId="6DD0D2D5" w:rsidR="00BC3362" w:rsidRPr="00701C06" w:rsidRDefault="00BC3362" w:rsidP="00BC3362">
      <w:pPr>
        <w:pStyle w:val="Heading5"/>
      </w:pPr>
      <w:bookmarkStart w:id="196" w:name="_Toc112328414"/>
      <w:r>
        <w:t>7.1.4.</w:t>
      </w:r>
      <w:r w:rsidR="00DC40C6">
        <w:t>9</w:t>
      </w:r>
      <w:r>
        <w:t>.1</w:t>
      </w:r>
      <w:r>
        <w:tab/>
        <w:t>General</w:t>
      </w:r>
      <w:bookmarkEnd w:id="196"/>
    </w:p>
    <w:p w14:paraId="64581936" w14:textId="77777777" w:rsidR="00BC3362" w:rsidRPr="00442DDE" w:rsidRDefault="00BC3362" w:rsidP="00BC3362">
      <w:r>
        <w:t xml:space="preserve">A possible solution for key issue #1a, covering requirements REQ-CH_CVTOH-01, and REQ-CH_CVTOH-02,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97" w:name="_Toc112328415"/>
      <w:r>
        <w:t>7.1.4.</w:t>
      </w:r>
      <w:r w:rsidR="00DC40C6">
        <w:t>9</w:t>
      </w:r>
      <w:r>
        <w:t>.2</w:t>
      </w:r>
      <w:r>
        <w:tab/>
        <w:t>Reference architecture</w:t>
      </w:r>
      <w:bookmarkEnd w:id="197"/>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98" w:name="_Toc112328416"/>
      <w:r w:rsidRPr="009A3A9C">
        <w:t>7.</w:t>
      </w:r>
      <w:r>
        <w:t>1</w:t>
      </w:r>
      <w:r w:rsidRPr="009A3A9C">
        <w:t>.4.</w:t>
      </w:r>
      <w:r w:rsidR="00DC40C6">
        <w:t>9</w:t>
      </w:r>
      <w:r w:rsidRPr="009A3A9C">
        <w:t>.3</w:t>
      </w:r>
      <w:r w:rsidRPr="009A3A9C">
        <w:tab/>
        <w:t>Message flows</w:t>
      </w:r>
      <w:bookmarkEnd w:id="198"/>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8" type="#_x0000_t75" style="width:466.15pt;height:633pt" o:ole="">
            <v:imagedata r:id="rId40" o:title=""/>
          </v:shape>
          <o:OLEObject Type="Embed" ProgID="Visio.Drawing.11" ShapeID="_x0000_i1038" DrawAspect="Content" ObjectID="_1722945696"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65374862" w:rsidR="00BC3362" w:rsidRDefault="00BC3362" w:rsidP="00BC3362">
      <w:pPr>
        <w:rPr>
          <w:color w:val="4472C4"/>
        </w:rPr>
      </w:pPr>
      <w:r>
        <w:rPr>
          <w:rFonts w:hint="eastAsia"/>
          <w:lang w:eastAsia="zh-CN"/>
        </w:rPr>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Pr>
          <w:color w:val="4472C4"/>
        </w:rPr>
        <w:t>For QBC, the t</w:t>
      </w:r>
      <w:r>
        <w:rPr>
          <w:color w:val="000000"/>
        </w:rPr>
        <w:t>riggers and charging information are same for both charging sessions</w:t>
      </w:r>
      <w:r>
        <w:rPr>
          <w:color w:val="4472C4"/>
        </w:rPr>
        <w:t>.</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59FD20EF" w14:textId="7C1B740C" w:rsidR="00F6538E" w:rsidRPr="00B8653C" w:rsidRDefault="00F6538E" w:rsidP="00F6538E">
      <w:pPr>
        <w:pStyle w:val="Heading2"/>
        <w:overflowPunct w:val="0"/>
        <w:autoSpaceDE w:val="0"/>
        <w:autoSpaceDN w:val="0"/>
        <w:adjustRightInd w:val="0"/>
        <w:textAlignment w:val="baseline"/>
      </w:pPr>
      <w:bookmarkStart w:id="199" w:name="_Toc112328417"/>
      <w:r w:rsidRPr="00B8653C">
        <w:t>7.</w:t>
      </w:r>
      <w:r w:rsidR="00A756E7">
        <w:t>2</w:t>
      </w:r>
      <w:r w:rsidRPr="00B8653C">
        <w:tab/>
        <w:t xml:space="preserve">Convey charging </w:t>
      </w:r>
      <w:r w:rsidR="00E113B4">
        <w:t xml:space="preserve">information </w:t>
      </w:r>
      <w:r w:rsidRPr="00B8653C">
        <w:t>from visited MNO to home MNO</w:t>
      </w:r>
      <w:bookmarkEnd w:id="160"/>
      <w:bookmarkEnd w:id="183"/>
      <w:bookmarkEnd w:id="199"/>
    </w:p>
    <w:p w14:paraId="5EE543FE" w14:textId="3C3E9412" w:rsidR="00F6538E" w:rsidRPr="0031797A" w:rsidRDefault="00F6538E" w:rsidP="00F6538E">
      <w:pPr>
        <w:pStyle w:val="Heading3"/>
      </w:pPr>
      <w:bookmarkStart w:id="200" w:name="_Toc85657385"/>
      <w:bookmarkStart w:id="201" w:name="_Toc104192365"/>
      <w:bookmarkStart w:id="202" w:name="_Toc112328418"/>
      <w:r w:rsidRPr="00B8653C">
        <w:t>7.</w:t>
      </w:r>
      <w:r w:rsidR="00A756E7">
        <w:t>2</w:t>
      </w:r>
      <w:r w:rsidRPr="0042195F">
        <w:t>.</w:t>
      </w:r>
      <w:r w:rsidRPr="007364AA">
        <w:t>1</w:t>
      </w:r>
      <w:r w:rsidRPr="0031797A">
        <w:tab/>
        <w:t>Home MNO does retail charging towards subscribers</w:t>
      </w:r>
      <w:bookmarkEnd w:id="200"/>
      <w:bookmarkEnd w:id="201"/>
      <w:bookmarkEnd w:id="202"/>
    </w:p>
    <w:p w14:paraId="63B875E6" w14:textId="60511127" w:rsidR="00BF4790" w:rsidRPr="000F5A3C" w:rsidRDefault="00BF4790" w:rsidP="00BF4790">
      <w:pPr>
        <w:pStyle w:val="Heading4"/>
        <w:rPr>
          <w:lang w:val="en-US" w:eastAsia="zh-CN"/>
        </w:rPr>
      </w:pPr>
      <w:bookmarkStart w:id="203" w:name="_Toc85657386"/>
      <w:bookmarkStart w:id="204" w:name="_Toc104192366"/>
      <w:bookmarkStart w:id="205" w:name="_Toc112328419"/>
      <w:r w:rsidRPr="000F5A3C">
        <w:rPr>
          <w:lang w:val="en-US" w:eastAsia="zh-CN"/>
        </w:rPr>
        <w:t>7.</w:t>
      </w:r>
      <w:r w:rsidR="00070CB8">
        <w:rPr>
          <w:lang w:val="en-US" w:eastAsia="zh-CN"/>
        </w:rPr>
        <w:t>2</w:t>
      </w:r>
      <w:r w:rsidRPr="000F5A3C">
        <w:rPr>
          <w:lang w:val="en-US" w:eastAsia="zh-CN"/>
        </w:rPr>
        <w:t>.1</w:t>
      </w:r>
      <w:r>
        <w:rPr>
          <w:lang w:val="en-US" w:eastAsia="zh-CN"/>
        </w:rPr>
        <w:t>.1</w:t>
      </w:r>
      <w:r w:rsidRPr="000F5A3C">
        <w:rPr>
          <w:lang w:val="en-US" w:eastAsia="zh-CN"/>
        </w:rPr>
        <w:tab/>
        <w:t>Use cases</w:t>
      </w:r>
      <w:bookmarkEnd w:id="203"/>
      <w:bookmarkEnd w:id="204"/>
      <w:bookmarkEnd w:id="205"/>
    </w:p>
    <w:p w14:paraId="368FF3F6" w14:textId="3E6356BE" w:rsidR="00BF4790" w:rsidRDefault="00BF4790" w:rsidP="00BF4790">
      <w:pPr>
        <w:pStyle w:val="Heading5"/>
        <w:rPr>
          <w:lang w:eastAsia="zh-CN"/>
        </w:rPr>
      </w:pPr>
      <w:bookmarkStart w:id="206" w:name="_Toc85657387"/>
      <w:bookmarkStart w:id="207" w:name="_Toc104192367"/>
      <w:bookmarkStart w:id="208" w:name="_Toc112328420"/>
      <w:r>
        <w:rPr>
          <w:lang w:eastAsia="zh-CN"/>
        </w:rPr>
        <w:t>7.</w:t>
      </w:r>
      <w:r w:rsidR="00070CB8">
        <w:rPr>
          <w:lang w:eastAsia="zh-CN"/>
        </w:rPr>
        <w:t>2</w:t>
      </w:r>
      <w:r>
        <w:rPr>
          <w:lang w:eastAsia="zh-CN"/>
        </w:rPr>
        <w:t>.1.1.</w:t>
      </w:r>
      <w:r w:rsidR="003500C4">
        <w:rPr>
          <w:lang w:eastAsia="zh-CN"/>
        </w:rPr>
        <w:t>1</w:t>
      </w:r>
      <w:r>
        <w:rPr>
          <w:lang w:eastAsia="zh-CN"/>
        </w:rPr>
        <w:tab/>
        <w:t xml:space="preserve">Use case #2a: </w:t>
      </w:r>
      <w:r w:rsidR="001E5643">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06"/>
      <w:bookmarkEnd w:id="207"/>
      <w:bookmarkEnd w:id="208"/>
    </w:p>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6EC9706E" w14:textId="04038B2C" w:rsidR="00D279BC" w:rsidRDefault="00D279BC" w:rsidP="00D279BC">
      <w:pPr>
        <w:pStyle w:val="Heading5"/>
        <w:rPr>
          <w:lang w:eastAsia="zh-CN"/>
        </w:rPr>
      </w:pPr>
      <w:bookmarkStart w:id="209" w:name="_Toc104192368"/>
      <w:bookmarkStart w:id="210" w:name="_Toc112328421"/>
      <w:bookmarkStart w:id="211" w:name="_Toc66166062"/>
      <w:r>
        <w:rPr>
          <w:lang w:eastAsia="zh-CN"/>
        </w:rPr>
        <w:t>7.2.1.1.2</w:t>
      </w:r>
      <w:r>
        <w:rPr>
          <w:lang w:eastAsia="zh-CN"/>
        </w:rPr>
        <w:tab/>
        <w:t xml:space="preserve">Use case #2b: </w:t>
      </w:r>
      <w:r w:rsidR="00477C7B">
        <w:rPr>
          <w:lang w:eastAsia="zh-CN"/>
        </w:rPr>
        <w:t>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09"/>
      <w:bookmarkEnd w:id="210"/>
    </w:p>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6F43B067" w14:textId="7DF6BD94" w:rsidR="000925D5" w:rsidRDefault="000925D5" w:rsidP="000925D5">
      <w:pPr>
        <w:pStyle w:val="Heading5"/>
        <w:rPr>
          <w:lang w:eastAsia="zh-CN"/>
        </w:rPr>
      </w:pPr>
      <w:bookmarkStart w:id="212" w:name="_Toc95118232"/>
      <w:bookmarkStart w:id="213" w:name="_Toc104192369"/>
      <w:bookmarkStart w:id="214" w:name="_Toc112328422"/>
      <w:bookmarkStart w:id="215" w:name="_Toc85657389"/>
      <w:r>
        <w:rPr>
          <w:lang w:eastAsia="zh-CN"/>
        </w:rPr>
        <w:t>7.2.1.1.</w:t>
      </w:r>
      <w:r w:rsidR="00FB5758">
        <w:rPr>
          <w:lang w:eastAsia="zh-CN"/>
        </w:rPr>
        <w:t>3</w:t>
      </w:r>
      <w:r>
        <w:rPr>
          <w:lang w:eastAsia="zh-CN"/>
        </w:rPr>
        <w:tab/>
        <w:t>Use case #2</w:t>
      </w:r>
      <w:r w:rsidR="00601AC2">
        <w:rPr>
          <w:lang w:eastAsia="zh-CN"/>
        </w:rPr>
        <w:t>c</w:t>
      </w:r>
      <w:r>
        <w:rPr>
          <w:lang w:eastAsia="zh-CN"/>
        </w:rPr>
        <w:t>: H</w:t>
      </w:r>
      <w:r w:rsidRPr="001442A1">
        <w:rPr>
          <w:lang w:eastAsia="zh-CN"/>
        </w:rPr>
        <w:t xml:space="preserve">ome MNO </w:t>
      </w:r>
      <w:r w:rsidR="00584014">
        <w:rPr>
          <w:lang w:eastAsia="zh-CN"/>
        </w:rPr>
        <w:t xml:space="preserve">subscriber </w:t>
      </w:r>
      <w:r>
        <w:rPr>
          <w:lang w:eastAsia="zh-CN"/>
        </w:rPr>
        <w:t xml:space="preserve">charging </w:t>
      </w:r>
      <w:r w:rsidRPr="001442A1">
        <w:rPr>
          <w:lang w:eastAsia="zh-CN"/>
        </w:rPr>
        <w:t xml:space="preserve">for </w:t>
      </w:r>
      <w:r>
        <w:rPr>
          <w:lang w:eastAsia="zh-CN"/>
        </w:rPr>
        <w:t>SMS</w:t>
      </w:r>
      <w:r w:rsidRPr="001442A1" w:rsidDel="000F5A3C">
        <w:rPr>
          <w:lang w:eastAsia="zh-CN"/>
        </w:rPr>
        <w:t xml:space="preserve"> </w:t>
      </w:r>
      <w:r>
        <w:rPr>
          <w:lang w:eastAsia="zh-CN"/>
        </w:rPr>
        <w:t xml:space="preserve">provided </w:t>
      </w:r>
      <w:r w:rsidR="0013097B">
        <w:rPr>
          <w:lang w:eastAsia="zh-CN"/>
        </w:rPr>
        <w:t>at</w:t>
      </w:r>
      <w:r>
        <w:rPr>
          <w:lang w:eastAsia="zh-CN"/>
        </w:rPr>
        <w:t xml:space="preserve"> roaming</w:t>
      </w:r>
      <w:bookmarkEnd w:id="212"/>
      <w:bookmarkEnd w:id="213"/>
      <w:bookmarkEnd w:id="214"/>
    </w:p>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25DC70E5" w14:textId="7DD3C847" w:rsidR="003D6C2C" w:rsidRDefault="003D6C2C" w:rsidP="003D6C2C">
      <w:pPr>
        <w:pStyle w:val="Heading5"/>
        <w:rPr>
          <w:lang w:eastAsia="zh-CN"/>
        </w:rPr>
      </w:pPr>
      <w:bookmarkStart w:id="216" w:name="_Toc104192370"/>
      <w:bookmarkStart w:id="217" w:name="_Toc112328423"/>
      <w:r>
        <w:rPr>
          <w:lang w:eastAsia="zh-CN"/>
        </w:rPr>
        <w:t>7.2.1.1.</w:t>
      </w:r>
      <w:r w:rsidR="00987876">
        <w:rPr>
          <w:lang w:eastAsia="zh-CN"/>
        </w:rPr>
        <w:t>4</w:t>
      </w:r>
      <w:r>
        <w:rPr>
          <w:lang w:eastAsia="zh-CN"/>
        </w:rPr>
        <w:tab/>
        <w:t xml:space="preserve">Use case #2d: </w:t>
      </w:r>
      <w:bookmarkStart w:id="218" w:name="_Hlk101964886"/>
      <w:r>
        <w:rPr>
          <w:lang w:eastAsia="zh-CN"/>
        </w:rPr>
        <w:t>H</w:t>
      </w:r>
      <w:r w:rsidRPr="001442A1">
        <w:rPr>
          <w:lang w:eastAsia="zh-CN"/>
        </w:rPr>
        <w:t xml:space="preserve">ome MNO </w:t>
      </w:r>
      <w:r>
        <w:rPr>
          <w:lang w:eastAsia="zh-CN"/>
        </w:rPr>
        <w:t xml:space="preserve">charging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16"/>
      <w:bookmarkEnd w:id="217"/>
      <w:bookmarkEnd w:id="218"/>
    </w:p>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19" w:name="_Toc104192371"/>
      <w:bookmarkStart w:id="220" w:name="_Toc112328424"/>
      <w:r>
        <w:t>7.</w:t>
      </w:r>
      <w:r w:rsidR="00070CB8">
        <w:t>2</w:t>
      </w:r>
      <w:r>
        <w:t>.</w:t>
      </w:r>
      <w:r w:rsidR="005D686E">
        <w:t>2</w:t>
      </w:r>
      <w:r>
        <w:tab/>
        <w:t>Potential charging requirements</w:t>
      </w:r>
      <w:bookmarkEnd w:id="211"/>
      <w:bookmarkEnd w:id="215"/>
      <w:bookmarkEnd w:id="219"/>
      <w:bookmarkEnd w:id="220"/>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21" w:name="_Toc66166052"/>
      <w:bookmarkStart w:id="222"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23" w:name="_Toc104192372"/>
      <w:bookmarkStart w:id="224" w:name="_Toc112328425"/>
      <w:r>
        <w:t>7.</w:t>
      </w:r>
      <w:r w:rsidR="00070CB8">
        <w:t>2</w:t>
      </w:r>
      <w:r>
        <w:t>.</w:t>
      </w:r>
      <w:r w:rsidR="005D686E">
        <w:t>3</w:t>
      </w:r>
      <w:r>
        <w:tab/>
        <w:t>Key issues</w:t>
      </w:r>
      <w:bookmarkEnd w:id="221"/>
      <w:bookmarkEnd w:id="222"/>
      <w:bookmarkEnd w:id="223"/>
      <w:bookmarkEnd w:id="224"/>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25" w:name="_Toc66166064"/>
      <w:bookmarkStart w:id="226"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27" w:name="_Toc104192373"/>
      <w:bookmarkStart w:id="228" w:name="_Toc112328426"/>
      <w:r>
        <w:t>7.2.4</w:t>
      </w:r>
      <w:r>
        <w:tab/>
      </w:r>
      <w:r w:rsidR="00032D26">
        <w:t xml:space="preserve">Potential </w:t>
      </w:r>
      <w:r>
        <w:t>solutions</w:t>
      </w:r>
      <w:bookmarkEnd w:id="225"/>
      <w:bookmarkEnd w:id="226"/>
      <w:bookmarkEnd w:id="227"/>
      <w:bookmarkEnd w:id="228"/>
    </w:p>
    <w:p w14:paraId="2A93E6FD" w14:textId="40B75330" w:rsidR="009E6EF5" w:rsidRPr="009E6EF5" w:rsidRDefault="009E6EF5" w:rsidP="009E6EF5">
      <w:pPr>
        <w:pStyle w:val="Heading4"/>
      </w:pPr>
      <w:bookmarkStart w:id="229" w:name="_Toc104192374"/>
      <w:bookmarkStart w:id="230" w:name="_Toc112328427"/>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29"/>
      <w:bookmarkEnd w:id="230"/>
    </w:p>
    <w:p w14:paraId="290EFC7A" w14:textId="725A6228" w:rsidR="0027159E" w:rsidRDefault="0027159E" w:rsidP="00864DF3">
      <w:pPr>
        <w:pStyle w:val="Heading5"/>
        <w:rPr>
          <w:lang w:eastAsia="zh-CN"/>
        </w:rPr>
      </w:pPr>
      <w:bookmarkStart w:id="231" w:name="_Toc66166065"/>
      <w:bookmarkStart w:id="232" w:name="_Toc81379509"/>
      <w:bookmarkStart w:id="233" w:name="_Toc104192375"/>
      <w:bookmarkStart w:id="234" w:name="_Toc112328428"/>
      <w:r>
        <w:rPr>
          <w:lang w:eastAsia="zh-CN"/>
        </w:rPr>
        <w:t>7.2.4.1</w:t>
      </w:r>
      <w:r w:rsidR="009E6EF5">
        <w:rPr>
          <w:lang w:eastAsia="zh-CN"/>
        </w:rPr>
        <w:t>.1</w:t>
      </w:r>
      <w:r>
        <w:rPr>
          <w:lang w:eastAsia="zh-CN"/>
        </w:rPr>
        <w:tab/>
      </w:r>
      <w:r w:rsidR="0028078E">
        <w:rPr>
          <w:lang w:eastAsia="zh-CN"/>
        </w:rPr>
        <w:t>General</w:t>
      </w:r>
      <w:bookmarkEnd w:id="231"/>
      <w:bookmarkEnd w:id="232"/>
      <w:bookmarkEnd w:id="233"/>
      <w:bookmarkEnd w:id="234"/>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77777777" w:rsidR="000E2BD8" w:rsidRDefault="000E2BD8" w:rsidP="000E2BD8">
      <w:bookmarkStart w:id="235" w:name="_Toc104192376"/>
      <w:r w:rsidRPr="001535B2">
        <w:t>There is a single charging session between NF (e.g. V-SMF) and V-CHF. For the NF communicating with the H-CHF, the V-CHF is responsible for generating the charging information to H-CHF and handling the charging information for V-CHF its own.</w:t>
      </w:r>
    </w:p>
    <w:p w14:paraId="4CFBA28E" w14:textId="77777777" w:rsidR="000E2BD8" w:rsidRPr="001535B2" w:rsidRDefault="000E2BD8" w:rsidP="000E2BD8">
      <w:r>
        <w:rPr>
          <w:color w:val="385723"/>
        </w:rPr>
        <w:t>There is a one to one relationship between the PDU session and the charging session towards the V-CHF.</w:t>
      </w:r>
    </w:p>
    <w:p w14:paraId="3B95390F" w14:textId="77777777" w:rsidR="00FE72D2" w:rsidRDefault="00FE72D2" w:rsidP="00FE72D2">
      <w:pPr>
        <w:pStyle w:val="Heading5"/>
      </w:pPr>
      <w:bookmarkStart w:id="236" w:name="_Toc112328429"/>
      <w:r>
        <w:t>7.2.4.1.2</w:t>
      </w:r>
      <w:r>
        <w:tab/>
        <w:t>Reference architecture</w:t>
      </w:r>
      <w:bookmarkEnd w:id="235"/>
      <w:bookmarkEnd w:id="236"/>
    </w:p>
    <w:p w14:paraId="2DA6B042" w14:textId="01861078" w:rsidR="00BF4790" w:rsidRDefault="00603A61" w:rsidP="000C1206">
      <w:pPr>
        <w:jc w:val="center"/>
      </w:pPr>
      <w:r w:rsidRPr="009E0DE1">
        <w:object w:dxaOrig="7770" w:dyaOrig="3586" w14:anchorId="69986BEF">
          <v:shape id="_x0000_i1039" type="#_x0000_t75" style="width:394.15pt;height:185.2pt" o:ole="">
            <v:imagedata r:id="rId42" o:title=""/>
          </v:shape>
          <o:OLEObject Type="Embed" ProgID="Visio.Drawing.11" ShapeID="_x0000_i1039" DrawAspect="Content" ObjectID="_1722945697" r:id="rId43"/>
        </w:object>
      </w:r>
    </w:p>
    <w:p w14:paraId="6EC4A7BE" w14:textId="501B315A" w:rsidR="00BF4790" w:rsidRPr="009E0DE1" w:rsidRDefault="00BF4790" w:rsidP="00BF4790">
      <w:pPr>
        <w:pStyle w:val="TF"/>
      </w:pPr>
      <w:r w:rsidRPr="009E0DE1">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0" type="#_x0000_t75" style="width:290.1pt;height:217.25pt" o:ole="">
            <v:imagedata r:id="rId44" o:title=""/>
          </v:shape>
          <o:OLEObject Type="Embed" ProgID="Visio.Drawing.11" ShapeID="_x0000_i1040" DrawAspect="Content" ObjectID="_1722945698"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37" w:name="_Toc85657394"/>
      <w:bookmarkStart w:id="238" w:name="_Toc104192377"/>
      <w:bookmarkStart w:id="239" w:name="_Toc112328430"/>
      <w:r>
        <w:t>7.2.4.</w:t>
      </w:r>
      <w:r w:rsidR="00574C16">
        <w:t>1.</w:t>
      </w:r>
      <w:r w:rsidR="00902F6E">
        <w:t>3</w:t>
      </w:r>
      <w:r>
        <w:tab/>
      </w:r>
      <w:r w:rsidR="00902F6E">
        <w:t xml:space="preserve">Message </w:t>
      </w:r>
      <w:r>
        <w:t>flows</w:t>
      </w:r>
      <w:bookmarkEnd w:id="237"/>
      <w:bookmarkEnd w:id="238"/>
      <w:bookmarkEnd w:id="239"/>
    </w:p>
    <w:p w14:paraId="6DD2995E" w14:textId="14E0BF8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CHF to CHF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0D20756A" w:rsidR="006E16F5" w:rsidRPr="00A06DE9" w:rsidRDefault="0077338A" w:rsidP="006E16F5">
      <w:pPr>
        <w:pStyle w:val="TH"/>
      </w:pPr>
      <w:r w:rsidRPr="001C6731">
        <w:rPr>
          <w:rFonts w:ascii="Times New Roman" w:hAnsi="Times New Roman"/>
        </w:rPr>
        <w:object w:dxaOrig="10490" w:dyaOrig="15244" w14:anchorId="7C12B2F6">
          <v:shape id="_x0000_i1041" type="#_x0000_t75" style="width:524.4pt;height:761.6pt" o:ole="">
            <v:imagedata r:id="rId46" o:title=""/>
          </v:shape>
          <o:OLEObject Type="Embed" ProgID="Visio.Drawing.11" ShapeID="_x0000_i1041" DrawAspect="Content" ObjectID="_1722945699" r:id="rId47"/>
        </w:object>
      </w:r>
    </w:p>
    <w:p w14:paraId="189BDAF1" w14:textId="718B1B1C" w:rsidR="003F0715" w:rsidRPr="00A06DE9" w:rsidRDefault="003F0715" w:rsidP="003F0715">
      <w:pPr>
        <w:pStyle w:val="TF"/>
      </w:pPr>
      <w:r w:rsidRPr="00A06DE9">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CHF to CHF communication</w:t>
      </w:r>
    </w:p>
    <w:p w14:paraId="638F4B2D" w14:textId="6FE7CC52"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rsidR="00977414">
        <w:t xml:space="preserve"> </w:t>
      </w:r>
      <w:r w:rsidR="00DF68AA">
        <w:t>V-CHF</w:t>
      </w:r>
      <w:r w:rsidR="007D2ACD">
        <w:t>V-CHF</w:t>
      </w:r>
      <w:r w:rsidR="007D2ACD" w:rsidRPr="00A06DE9">
        <w:t xml:space="preserve"> </w:t>
      </w:r>
      <w:r w:rsidR="00E42F32">
        <w:t>before</w:t>
      </w:r>
      <w:r w:rsidR="00E42F32" w:rsidRPr="00A06DE9">
        <w:t xml:space="preserve"> </w:t>
      </w:r>
      <w:r w:rsidRPr="00A06DE9">
        <w:t>start.</w:t>
      </w:r>
    </w:p>
    <w:p w14:paraId="0B43F9F5" w14:textId="77777777"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49D8E21A" w14:textId="582957F6"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The</w:t>
      </w:r>
      <w:r w:rsidRPr="0044434B">
        <w:t xml:space="preserve"> NF (CTF) </w:t>
      </w:r>
      <w:r w:rsidRPr="00A06DE9">
        <w:t xml:space="preserve">sends </w:t>
      </w:r>
      <w:r w:rsidR="006B0A5F">
        <w:t>an initial charging data</w:t>
      </w:r>
      <w:r w:rsidR="006B0A5F" w:rsidRPr="00A06DE9">
        <w:t xml:space="preserve"> </w:t>
      </w:r>
      <w:r w:rsidRPr="00A06DE9">
        <w:t xml:space="preserve">request to the </w:t>
      </w:r>
      <w:r w:rsidR="00DF68AA">
        <w:t>V-CHF</w:t>
      </w:r>
      <w:r w:rsidRPr="00A06DE9">
        <w:t xml:space="preserve"> for the service to be granted authorization to start, and to reserve the number of units if determined in item 2.</w:t>
      </w:r>
    </w:p>
    <w:p w14:paraId="2066DED5" w14:textId="2B51A8DC"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Pr="00A06DE9">
        <w:t xml:space="preserve"> </w:t>
      </w:r>
      <w:r w:rsidR="00F32F2D">
        <w:t xml:space="preserve">creates a charging resource for the V-SMF,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67BDB4D"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for the service to be granted authorization to start, and to reserve the number of units if determined in item 2.</w:t>
      </w:r>
    </w:p>
    <w:p w14:paraId="1FD1A81A" w14:textId="1ED40A72"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the </w:t>
      </w:r>
      <w:r w:rsidR="00DF68AA">
        <w:t>H-CHF</w:t>
      </w:r>
      <w:r w:rsidRPr="00A06DE9">
        <w:t xml:space="preserve"> rates the </w:t>
      </w:r>
      <w:r w:rsidR="000230C3">
        <w:t xml:space="preserve">charging home </w:t>
      </w:r>
      <w:r w:rsidRPr="00A06DE9">
        <w:t>requests either based on the number of units requested or on internal unit determination, checks if corresponding funds can be reserved on the user's account balance. If the account has sufficient funds, the</w:t>
      </w:r>
      <w:r>
        <w:t xml:space="preserve"> </w:t>
      </w:r>
      <w:r w:rsidR="00DF68AA">
        <w:t>H-CHF</w:t>
      </w:r>
      <w:r w:rsidRPr="00A06DE9">
        <w:t xml:space="preserve"> performs the corresponding reservations.</w:t>
      </w:r>
    </w:p>
    <w:p w14:paraId="492AB108" w14:textId="17DBEF80" w:rsidR="006E16F5" w:rsidRPr="00A06DE9" w:rsidRDefault="006E16F5" w:rsidP="006E16F5">
      <w:pPr>
        <w:pStyle w:val="B1"/>
      </w:pPr>
      <w:r>
        <w:rPr>
          <w:b/>
        </w:rPr>
        <w:t>7</w:t>
      </w:r>
      <w:r w:rsidRPr="00A06DE9">
        <w:rPr>
          <w:b/>
        </w:rPr>
        <w:t>)</w:t>
      </w:r>
      <w:r w:rsidRPr="00A06DE9">
        <w:rPr>
          <w:b/>
        </w:rPr>
        <w:tab/>
        <w:t>Open CDR:</w:t>
      </w:r>
      <w:r w:rsidRPr="00A06DE9">
        <w:t xml:space="preserve"> based on policies, the </w:t>
      </w:r>
      <w:r w:rsidR="00DF68AA">
        <w:t>H-CHF</w:t>
      </w:r>
      <w:r w:rsidRPr="00A06DE9">
        <w:t xml:space="preserve"> opens a CDR related to the service.</w:t>
      </w:r>
    </w:p>
    <w:p w14:paraId="05D6539B" w14:textId="3C7FE5A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The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4F4ACA6D" w:rsidR="006E16F5" w:rsidRPr="00A06DE9" w:rsidRDefault="006E16F5" w:rsidP="006E16F5">
      <w:pPr>
        <w:pStyle w:val="B1"/>
      </w:pPr>
      <w:r>
        <w:rPr>
          <w:b/>
        </w:rPr>
        <w:t>9</w:t>
      </w:r>
      <w:r w:rsidRPr="00A06DE9">
        <w:rPr>
          <w:b/>
        </w:rPr>
        <w:t>)</w:t>
      </w:r>
      <w:r w:rsidRPr="00A06DE9">
        <w:rPr>
          <w:b/>
        </w:rPr>
        <w:tab/>
        <w:t>Open CDR:</w:t>
      </w:r>
      <w:r w:rsidRPr="00A06DE9">
        <w:t xml:space="preserve"> based on policies, the </w:t>
      </w:r>
      <w:r w:rsidR="00DF68AA">
        <w:t>V-CHF</w:t>
      </w:r>
      <w:r w:rsidRPr="00A06DE9">
        <w:t xml:space="preserve"> opens a CDR related to the service.</w:t>
      </w:r>
    </w:p>
    <w:p w14:paraId="09561BCF" w14:textId="7C1B7E5C"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The </w:t>
      </w:r>
      <w:r w:rsidR="00DF68AA">
        <w:t>V-CHF</w:t>
      </w:r>
      <w:r w:rsidRPr="00A06DE9">
        <w:t xml:space="preserve"> grants authorization to </w:t>
      </w:r>
      <w:r w:rsidRPr="0044434B">
        <w:t xml:space="preserve">NF (CTF) </w:t>
      </w:r>
      <w:r w:rsidRPr="00A06DE9">
        <w:t>for the service to start, with the reserved number of units.</w:t>
      </w:r>
    </w:p>
    <w:p w14:paraId="477583B4" w14:textId="77777777"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024A7061" w14:textId="77777777"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00732347"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the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3E99952C"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the</w:t>
      </w:r>
      <w:r>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the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065D7410"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The </w:t>
      </w:r>
      <w:r w:rsidR="00DF68AA">
        <w:t>H-CHF</w:t>
      </w:r>
      <w:r w:rsidRPr="00A06DE9">
        <w:t xml:space="preserve"> performs the process related to the reported usage and the requested reservation, involving rating entity and user's account balance.</w:t>
      </w:r>
    </w:p>
    <w:p w14:paraId="40900C63" w14:textId="3967995F"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the </w:t>
      </w:r>
      <w:r w:rsidR="00DF68AA">
        <w:t>H-CHF</w:t>
      </w:r>
      <w:r w:rsidRPr="00A06DE9">
        <w:t xml:space="preserve"> updates the CDR with charging data related to the service.</w:t>
      </w:r>
    </w:p>
    <w:p w14:paraId="713812FF" w14:textId="3E46701D"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74E9815A"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the </w:t>
      </w:r>
      <w:r w:rsidR="00DF68AA">
        <w:t>V-CHF</w:t>
      </w:r>
      <w:r w:rsidRPr="00A06DE9">
        <w:t xml:space="preserve"> updates the CDR with charging data related to the service.</w:t>
      </w:r>
    </w:p>
    <w:p w14:paraId="4AA69D45" w14:textId="50F79C3B"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The </w:t>
      </w:r>
      <w:r w:rsidR="00DF68AA">
        <w:t>V-CHF</w:t>
      </w:r>
      <w:r w:rsidRPr="00A06DE9">
        <w:t xml:space="preserve"> grants quota to </w:t>
      </w:r>
      <w:r w:rsidRPr="0044434B">
        <w:t xml:space="preserve">NF (CTF) </w:t>
      </w:r>
      <w:r w:rsidRPr="00A06DE9">
        <w:t>for the service to continue, with the reserved number of units.</w:t>
      </w:r>
    </w:p>
    <w:p w14:paraId="74EC39D4" w14:textId="77777777"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granted units.</w:t>
      </w:r>
    </w:p>
    <w:p w14:paraId="25736B16" w14:textId="77777777"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the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B370394"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6F8567C2" w:rsidR="006E16F5" w:rsidRPr="00A06DE9" w:rsidRDefault="006E16F5" w:rsidP="006E16F5">
      <w:pPr>
        <w:pStyle w:val="B1"/>
      </w:pPr>
      <w:r w:rsidRPr="00A06DE9">
        <w:rPr>
          <w:b/>
        </w:rPr>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the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1CF2D8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The </w:t>
      </w:r>
      <w:r w:rsidR="00DF68AA">
        <w:t>H-CHF</w:t>
      </w:r>
      <w:r w:rsidRPr="00A06DE9">
        <w:t xml:space="preserve"> performs the service termination process involving rating entity and user's account balance.</w:t>
      </w:r>
    </w:p>
    <w:p w14:paraId="07054745" w14:textId="3B9A98BA"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the </w:t>
      </w:r>
      <w:r w:rsidR="00DF68AA">
        <w:t>H-CHF</w:t>
      </w:r>
      <w:r w:rsidRPr="00A06DE9">
        <w:t xml:space="preserve"> closes the CDR with charging data related to the service termination and the last reported units.</w:t>
      </w:r>
    </w:p>
    <w:p w14:paraId="708BDB29" w14:textId="1B74BB8B"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The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31B5A4EA"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the </w:t>
      </w:r>
      <w:r w:rsidR="00DF68AA">
        <w:t>V-CHF</w:t>
      </w:r>
      <w:r w:rsidRPr="00A06DE9">
        <w:t xml:space="preserve"> closes the CDR with charging data related to the service termination and the last reported units.</w:t>
      </w:r>
    </w:p>
    <w:p w14:paraId="489CDBE3" w14:textId="15CC7EF7"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The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5BE0682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CHF to CHF communication</w:t>
      </w:r>
      <w:r w:rsidRPr="00A06DE9">
        <w:t xml:space="preserve">. </w:t>
      </w:r>
      <w:r>
        <w:t>Applicable for SMSF and AMF.</w:t>
      </w:r>
      <w:r w:rsidR="00921273">
        <w:t xml:space="preserve"> </w:t>
      </w:r>
      <w:r w:rsidR="00921273">
        <w:rPr>
          <w:lang w:eastAsia="zh-CN"/>
        </w:rPr>
        <w:t>During the PDU session establishment, NF (e.g. V-SMF) establishes the sinlge charging session for reporting charging information to V-CHF and H-CHF.</w:t>
      </w:r>
    </w:p>
    <w:p w14:paraId="6FF17510" w14:textId="612F7E54" w:rsidR="00836056" w:rsidRPr="00A06DE9" w:rsidRDefault="009D0F9E" w:rsidP="00836056">
      <w:pPr>
        <w:pStyle w:val="TH"/>
      </w:pPr>
      <w:r w:rsidRPr="001C6731">
        <w:rPr>
          <w:rFonts w:ascii="Times New Roman" w:hAnsi="Times New Roman"/>
        </w:rPr>
        <w:object w:dxaOrig="10566" w:dyaOrig="6970" w14:anchorId="71C6E7B4">
          <v:shape id="_x0000_i1043" type="#_x0000_t75" style="width:528.95pt;height:347.95pt" o:ole="">
            <v:imagedata r:id="rId48" o:title=""/>
          </v:shape>
          <o:OLEObject Type="Embed" ProgID="Visio.Drawing.11" ShapeID="_x0000_i1043" DrawAspect="Content" ObjectID="_1722945700" r:id="rId49"/>
        </w:object>
      </w:r>
    </w:p>
    <w:p w14:paraId="1D24D602" w14:textId="77777777"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2932D37C" w14:textId="1D3930D9"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The service is configured to be authorized by the</w:t>
      </w:r>
      <w:r>
        <w:t xml:space="preserve"> </w:t>
      </w:r>
      <w:r w:rsidR="00DF68AA">
        <w:t>V-CHF</w:t>
      </w:r>
      <w:r w:rsidRPr="00A06DE9">
        <w:t xml:space="preserve"> </w:t>
      </w:r>
      <w:r>
        <w:t>before</w:t>
      </w:r>
      <w:r w:rsidRPr="00A06DE9">
        <w:t xml:space="preserve"> start.</w:t>
      </w:r>
    </w:p>
    <w:p w14:paraId="1DE7FDD6" w14:textId="77777777"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A06DE9">
        <w:t xml:space="preserve">the </w:t>
      </w:r>
      <w:r w:rsidRPr="0044434B">
        <w:t>NF (CTF)</w:t>
      </w:r>
      <w:r w:rsidRPr="00A06DE9">
        <w:t xml:space="preserve"> determines the number of units depending on the service requested by the UE in "Decentralized Units determination" scenario.</w:t>
      </w:r>
    </w:p>
    <w:p w14:paraId="6801C0A6" w14:textId="30067881"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the request to the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08006310"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00AF0A68">
        <w:t xml:space="preserve"> creates a charging resource for the V-SMF,</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36A97901"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for the service to be granted authorization to start, and to </w:t>
      </w:r>
      <w:r>
        <w:t>allow</w:t>
      </w:r>
      <w:r w:rsidRPr="00A06DE9">
        <w:t xml:space="preserve"> the number of units if determined in item 2.</w:t>
      </w:r>
    </w:p>
    <w:p w14:paraId="11CE7494" w14:textId="13F52E7C"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the</w:t>
      </w:r>
      <w:r>
        <w:t xml:space="preserve"> </w:t>
      </w:r>
      <w:r w:rsidR="00DF68AA">
        <w:t>H-CHF</w:t>
      </w:r>
      <w:r w:rsidRPr="00A06DE9">
        <w:t xml:space="preserve"> performs the corresponding reservations.</w:t>
      </w:r>
    </w:p>
    <w:p w14:paraId="385B0731" w14:textId="1CA7B534"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rsidR="00DF68AA">
        <w:t>H-CHF</w:t>
      </w:r>
      <w:r w:rsidRPr="00A06DE9">
        <w:t xml:space="preserve"> </w:t>
      </w:r>
      <w:r>
        <w:t>creates</w:t>
      </w:r>
      <w:r w:rsidRPr="00A06DE9">
        <w:t xml:space="preserve"> a CDR related to the service.</w:t>
      </w:r>
    </w:p>
    <w:p w14:paraId="172FA9D6" w14:textId="2D069B26"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The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0E3D1EF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rsidR="00DF68AA">
        <w:t>V-CHF</w:t>
      </w:r>
      <w:r w:rsidRPr="00A06DE9">
        <w:t xml:space="preserve"> </w:t>
      </w:r>
      <w:r>
        <w:t>creates</w:t>
      </w:r>
      <w:r w:rsidRPr="00A06DE9">
        <w:t xml:space="preserve"> a CDR related to the service.</w:t>
      </w:r>
    </w:p>
    <w:p w14:paraId="1BE6EB16" w14:textId="277A9483"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The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77777777"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the </w:t>
      </w:r>
      <w:r w:rsidRPr="0044434B">
        <w:t>NF (CTF)</w:t>
      </w:r>
      <w:r w:rsidRPr="00A06DE9">
        <w:t xml:space="preserve"> monitors the consumption of the </w:t>
      </w:r>
      <w:r>
        <w:t>allowed</w:t>
      </w:r>
      <w:r w:rsidRPr="00A06DE9">
        <w:t xml:space="preserve"> units.</w:t>
      </w:r>
    </w:p>
    <w:p w14:paraId="0A0022F9" w14:textId="77777777"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10365E15"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CHF to CHF communication</w:t>
      </w:r>
      <w:r w:rsidRPr="00A06DE9">
        <w:t xml:space="preserve">. </w:t>
      </w:r>
      <w:r>
        <w:t>Applicable for SMSF and AMF.</w:t>
      </w:r>
      <w:r w:rsidR="00584662">
        <w:t xml:space="preserve"> </w:t>
      </w:r>
      <w:r w:rsidR="00584662">
        <w:rPr>
          <w:lang w:eastAsia="zh-CN"/>
        </w:rPr>
        <w:t>During the PDU session establishment, NF (e.g. V-SMF) establishes the sinlge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5" type="#_x0000_t75" style="width:528.95pt;height:330.45pt" o:ole="">
            <v:imagedata r:id="rId50" o:title=""/>
          </v:shape>
          <o:OLEObject Type="Embed" ProgID="Visio.Drawing.11" ShapeID="_x0000_i1045" DrawAspect="Content" ObjectID="_1722945701" r:id="rId51"/>
        </w:object>
      </w:r>
    </w:p>
    <w:p w14:paraId="49F9556D" w14:textId="77777777"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CHF to CHF communication</w:t>
      </w:r>
    </w:p>
    <w:p w14:paraId="7D4F118F" w14:textId="77777777"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the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77777777" w:rsidR="00836056" w:rsidRPr="00A06DE9" w:rsidRDefault="00836056" w:rsidP="00836056">
      <w:pPr>
        <w:pStyle w:val="B1"/>
      </w:pPr>
      <w:r>
        <w:rPr>
          <w:b/>
        </w:rPr>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the </w:t>
      </w:r>
      <w:r w:rsidRPr="0044434B">
        <w:t>NF (CTF)</w:t>
      </w:r>
      <w:r w:rsidRPr="00A06DE9">
        <w:t xml:space="preserve"> </w:t>
      </w:r>
      <w:r>
        <w:rPr>
          <w:rFonts w:hint="eastAsia"/>
          <w:lang w:eastAsia="zh-CN"/>
        </w:rPr>
        <w:t xml:space="preserve">starts to </w:t>
      </w:r>
      <w:r w:rsidRPr="00A06DE9">
        <w:t>deliver the content/service.</w:t>
      </w:r>
    </w:p>
    <w:p w14:paraId="01BB5940" w14:textId="2C30C1C8"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NF (CTF) </w:t>
      </w:r>
      <w:r w:rsidRPr="00A06DE9">
        <w:t xml:space="preserve">sends </w:t>
      </w:r>
      <w:r w:rsidR="006E631C">
        <w:t xml:space="preserve">a charging data </w:t>
      </w:r>
      <w:r w:rsidRPr="00A06DE9">
        <w:t xml:space="preserve">request to the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3C93625E"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the </w:t>
      </w:r>
      <w:r w:rsidR="00DF68AA">
        <w:t>V-CHF</w:t>
      </w:r>
      <w:r w:rsidRPr="00A06DE9">
        <w:t xml:space="preserve"> </w:t>
      </w:r>
      <w:r w:rsidR="0053560A">
        <w:t xml:space="preserve">creates a charging resource for the NF(CTF),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1CC40E10"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The</w:t>
      </w:r>
      <w:r w:rsidRPr="0044434B">
        <w:t xml:space="preserve"> </w:t>
      </w:r>
      <w:r w:rsidR="00DF68AA">
        <w:t>V-CHF</w:t>
      </w:r>
      <w:r w:rsidRPr="0044434B">
        <w:t xml:space="preserve"> </w:t>
      </w:r>
      <w:r w:rsidRPr="00A06DE9">
        <w:t xml:space="preserve">sends the request to the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730221E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the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754E9E1B"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the </w:t>
      </w:r>
      <w:r w:rsidR="00DF68AA">
        <w:t>H-CHF</w:t>
      </w:r>
      <w:r w:rsidRPr="00A06DE9">
        <w:t xml:space="preserve"> </w:t>
      </w:r>
      <w:r>
        <w:t>creates</w:t>
      </w:r>
      <w:r w:rsidRPr="00A06DE9">
        <w:t xml:space="preserve"> a CDR related to the service.</w:t>
      </w:r>
    </w:p>
    <w:p w14:paraId="0E779698" w14:textId="7DBEBEA4"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The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5B75A4B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the </w:t>
      </w:r>
      <w:r w:rsidR="00DF68AA">
        <w:t>V-CHF</w:t>
      </w:r>
      <w:r w:rsidRPr="00A06DE9">
        <w:t xml:space="preserve"> </w:t>
      </w:r>
      <w:r>
        <w:t>creates</w:t>
      </w:r>
      <w:r w:rsidRPr="00A06DE9">
        <w:t xml:space="preserve"> a CDR related to the service.</w:t>
      </w:r>
    </w:p>
    <w:p w14:paraId="4E0E10B4" w14:textId="18543F9A"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The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40" w:name="_Toc104192378"/>
      <w:bookmarkStart w:id="241" w:name="_Toc112328431"/>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40"/>
      <w:bookmarkEnd w:id="241"/>
    </w:p>
    <w:p w14:paraId="76DBCACC" w14:textId="5FF4433C" w:rsidR="00F64FF8" w:rsidRDefault="00F64FF8" w:rsidP="00F64FF8">
      <w:pPr>
        <w:pStyle w:val="Heading5"/>
      </w:pPr>
      <w:bookmarkStart w:id="242" w:name="_Toc104192379"/>
      <w:bookmarkStart w:id="243" w:name="_Toc112328432"/>
      <w:r>
        <w:t>7.2.4.2.1</w:t>
      </w:r>
      <w:r>
        <w:tab/>
      </w:r>
      <w:r w:rsidR="00E33CF3">
        <w:t>General</w:t>
      </w:r>
      <w:bookmarkEnd w:id="242"/>
      <w:bookmarkEnd w:id="243"/>
    </w:p>
    <w:p w14:paraId="68FFE4B9" w14:textId="07FEB6BD"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r w:rsidR="00F64FF8" w:rsidRPr="00DD5854">
        <w:t xml:space="preserve"> </w:t>
      </w:r>
      <w:r w:rsidR="00F64FF8">
        <w:t>Roaming 5G data connectivity scenario in service-based interface representation is the same with Figure 7.2.4.1.1-1.</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44" w:name="_Toc104192380"/>
      <w:bookmarkStart w:id="245" w:name="_Toc112328433"/>
      <w:r>
        <w:t>7.2.4.2.2</w:t>
      </w:r>
      <w:r>
        <w:tab/>
        <w:t>Reference architecture</w:t>
      </w:r>
      <w:bookmarkEnd w:id="244"/>
      <w:bookmarkEnd w:id="245"/>
    </w:p>
    <w:p w14:paraId="7CC7082B" w14:textId="77777777" w:rsidR="00CA38EA" w:rsidRDefault="00CA38EA" w:rsidP="00CA38EA">
      <w:pPr>
        <w:jc w:val="center"/>
      </w:pPr>
      <w:r w:rsidRPr="009E0DE1">
        <w:object w:dxaOrig="7011" w:dyaOrig="3180" w14:anchorId="7C52B155">
          <v:shape id="_x0000_i1047" type="#_x0000_t75" style="width:354.6pt;height:164.4pt" o:ole="">
            <v:imagedata r:id="rId52" o:title=""/>
          </v:shape>
          <o:OLEObject Type="Embed" ProgID="Visio.Drawing.11" ShapeID="_x0000_i1047" DrawAspect="Content" ObjectID="_1722945702"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8" type="#_x0000_t75" style="width:267.2pt;height:185.2pt" o:ole="">
            <v:imagedata r:id="rId54" o:title=""/>
          </v:shape>
          <o:OLEObject Type="Embed" ProgID="Visio.Drawing.11" ShapeID="_x0000_i1048" DrawAspect="Content" ObjectID="_1722945703"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46" w:name="_Toc104192381"/>
      <w:bookmarkStart w:id="247" w:name="_Toc112328434"/>
      <w:r>
        <w:t>7.2.4.2.3</w:t>
      </w:r>
      <w:r>
        <w:tab/>
        <w:t>Message flows</w:t>
      </w:r>
      <w:bookmarkEnd w:id="246"/>
      <w:bookmarkEnd w:id="247"/>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48" w:name="_Toc95118237"/>
      <w:bookmarkStart w:id="249" w:name="_Toc104192382"/>
      <w:bookmarkStart w:id="250" w:name="_Toc112328435"/>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48"/>
      <w:r>
        <w:rPr>
          <w:color w:val="000000"/>
          <w:lang w:eastAsia="zh-CN"/>
        </w:rPr>
        <w:t>reconciliation between MNOs</w:t>
      </w:r>
      <w:bookmarkEnd w:id="249"/>
      <w:bookmarkEnd w:id="250"/>
    </w:p>
    <w:p w14:paraId="338D4BCB" w14:textId="77777777" w:rsidR="00482636" w:rsidRPr="0073389C" w:rsidRDefault="00482636" w:rsidP="00482636">
      <w:pPr>
        <w:rPr>
          <w:lang w:eastAsia="zh-CN"/>
        </w:rPr>
      </w:pPr>
      <w:bookmarkStart w:id="251" w:name="_Toc95118238"/>
      <w:r>
        <w:rPr>
          <w:lang w:eastAsia="zh-CN"/>
        </w:rPr>
        <w:t>Covered by clause 7.2.4.1.</w:t>
      </w:r>
    </w:p>
    <w:p w14:paraId="4A2C6E73" w14:textId="460399DB" w:rsidR="00523D09" w:rsidRPr="00910BBF" w:rsidRDefault="00523D09" w:rsidP="00523D09">
      <w:pPr>
        <w:pStyle w:val="Heading4"/>
        <w:rPr>
          <w:lang w:eastAsia="zh-CN"/>
        </w:rPr>
      </w:pPr>
      <w:bookmarkStart w:id="252" w:name="_Toc95118241"/>
      <w:bookmarkStart w:id="253" w:name="_Toc104192383"/>
      <w:bookmarkStart w:id="254" w:name="_Toc112328436"/>
      <w:bookmarkEnd w:id="251"/>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52"/>
      <w:bookmarkEnd w:id="253"/>
      <w:bookmarkEnd w:id="254"/>
    </w:p>
    <w:p w14:paraId="25960E17" w14:textId="1332487E" w:rsidR="00523D09" w:rsidRDefault="00523D09" w:rsidP="00523D09">
      <w:pPr>
        <w:pStyle w:val="Heading5"/>
      </w:pPr>
      <w:bookmarkStart w:id="255" w:name="_Toc95118242"/>
      <w:bookmarkStart w:id="256" w:name="_Toc104192384"/>
      <w:bookmarkStart w:id="257" w:name="_Toc112328437"/>
      <w:r>
        <w:t>7.2.4.</w:t>
      </w:r>
      <w:r w:rsidR="00FC0B36">
        <w:t>4</w:t>
      </w:r>
      <w:r>
        <w:t>.1</w:t>
      </w:r>
      <w:r>
        <w:tab/>
        <w:t>General</w:t>
      </w:r>
      <w:bookmarkEnd w:id="255"/>
      <w:bookmarkEnd w:id="256"/>
      <w:bookmarkEnd w:id="257"/>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77777777"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33F3C61" w14:textId="38BC037E" w:rsidR="00523D09" w:rsidRDefault="00523D09" w:rsidP="00523D09">
      <w:pPr>
        <w:pStyle w:val="Heading5"/>
      </w:pPr>
      <w:bookmarkStart w:id="258" w:name="_Toc95118243"/>
      <w:bookmarkStart w:id="259" w:name="_Toc104192385"/>
      <w:bookmarkStart w:id="260" w:name="_Toc112328438"/>
      <w:r>
        <w:t>7.2.4.</w:t>
      </w:r>
      <w:r w:rsidR="00FC0B36">
        <w:t>4</w:t>
      </w:r>
      <w:r>
        <w:t>.2</w:t>
      </w:r>
      <w:r>
        <w:tab/>
        <w:t>Reference architecture</w:t>
      </w:r>
      <w:bookmarkEnd w:id="258"/>
      <w:bookmarkEnd w:id="259"/>
      <w:bookmarkEnd w:id="260"/>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9" type="#_x0000_t75" style="width:231.8pt;height:277.6pt" o:ole="">
            <v:imagedata r:id="rId56" o:title=""/>
          </v:shape>
          <o:OLEObject Type="Embed" ProgID="Visio.Drawing.15" ShapeID="_x0000_i1049" DrawAspect="Content" ObjectID="_1722945704"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61" w:name="_Toc95118244"/>
      <w:bookmarkStart w:id="262" w:name="_Toc104192386"/>
      <w:bookmarkStart w:id="263" w:name="_Toc112328439"/>
      <w:r>
        <w:t>7.2.4.</w:t>
      </w:r>
      <w:r w:rsidR="00FC0B36">
        <w:t>4</w:t>
      </w:r>
      <w:r>
        <w:t>.3</w:t>
      </w:r>
      <w:r>
        <w:tab/>
        <w:t>Message flows</w:t>
      </w:r>
      <w:bookmarkEnd w:id="261"/>
      <w:bookmarkEnd w:id="262"/>
      <w:bookmarkEnd w:id="263"/>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50" type="#_x0000_t75" style="width:444.9pt;height:265.55pt" o:ole="">
            <v:imagedata r:id="rId58" o:title=""/>
          </v:shape>
          <o:OLEObject Type="Embed" ProgID="Visio.Drawing.11" ShapeID="_x0000_i1050" DrawAspect="Content" ObjectID="_1722945705"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264" w:name="_Toc104192387"/>
      <w:bookmarkStart w:id="265" w:name="_Toc112328440"/>
      <w:bookmarkStart w:id="266"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264"/>
      <w:bookmarkEnd w:id="265"/>
    </w:p>
    <w:p w14:paraId="65B393D8" w14:textId="61E5A351" w:rsidR="0015407C" w:rsidRDefault="0015407C" w:rsidP="0015407C">
      <w:pPr>
        <w:pStyle w:val="Heading5"/>
      </w:pPr>
      <w:bookmarkStart w:id="267" w:name="_Toc104192388"/>
      <w:bookmarkStart w:id="268" w:name="_Toc112328441"/>
      <w:r>
        <w:t>7.2.4.</w:t>
      </w:r>
      <w:r w:rsidR="00987876">
        <w:t>5</w:t>
      </w:r>
      <w:r>
        <w:t>.1</w:t>
      </w:r>
      <w:r>
        <w:tab/>
        <w:t>General</w:t>
      </w:r>
      <w:bookmarkEnd w:id="267"/>
      <w:bookmarkEnd w:id="268"/>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69" w:name="_Toc104192389"/>
      <w:bookmarkStart w:id="270" w:name="_Toc112328442"/>
      <w:r>
        <w:t>7.2.4.</w:t>
      </w:r>
      <w:r w:rsidR="00B03A26">
        <w:t>5</w:t>
      </w:r>
      <w:r>
        <w:t>.2</w:t>
      </w:r>
      <w:r>
        <w:tab/>
        <w:t>Reference architecture</w:t>
      </w:r>
      <w:bookmarkEnd w:id="269"/>
      <w:bookmarkEnd w:id="270"/>
    </w:p>
    <w:p w14:paraId="020F7092" w14:textId="77777777" w:rsidR="0015407C" w:rsidRDefault="0015407C" w:rsidP="0015407C">
      <w:pPr>
        <w:jc w:val="center"/>
      </w:pPr>
      <w:r w:rsidRPr="009E0DE1">
        <w:object w:dxaOrig="7011" w:dyaOrig="3181" w14:anchorId="4D1AAF8B">
          <v:shape id="_x0000_i1051" type="#_x0000_t75" style="width:354.6pt;height:164.8pt" o:ole="">
            <v:imagedata r:id="rId60" o:title=""/>
          </v:shape>
          <o:OLEObject Type="Embed" ProgID="Visio.Drawing.11" ShapeID="_x0000_i1051" DrawAspect="Content" ObjectID="_1722945706"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2" type="#_x0000_t75" style="width:400.8pt;height:278pt" o:ole="">
            <v:imagedata r:id="rId62" o:title=""/>
          </v:shape>
          <o:OLEObject Type="Embed" ProgID="Visio.Drawing.11" ShapeID="_x0000_i1052" DrawAspect="Content" ObjectID="_1722945707"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71" w:name="_Toc104192390"/>
      <w:bookmarkStart w:id="272" w:name="_Toc112328443"/>
      <w:r>
        <w:t>7.2.4.</w:t>
      </w:r>
      <w:r w:rsidR="00B03A26">
        <w:t>5</w:t>
      </w:r>
      <w:r>
        <w:t>.3</w:t>
      </w:r>
      <w:r>
        <w:tab/>
        <w:t>Message flows</w:t>
      </w:r>
      <w:bookmarkEnd w:id="271"/>
      <w:bookmarkEnd w:id="272"/>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273" w:name="_Toc112328444"/>
      <w:bookmarkStart w:id="274" w:name="_Toc104192391"/>
      <w:r>
        <w:t>7.2.4.6</w:t>
      </w:r>
      <w:r>
        <w:tab/>
        <w:t>Solution #2.6: Reusing Nchf_ConvergedCharging service API between CHFs</w:t>
      </w:r>
      <w:bookmarkEnd w:id="273"/>
    </w:p>
    <w:p w14:paraId="3EF49971" w14:textId="77777777" w:rsidR="002577A3" w:rsidRPr="00701C06" w:rsidRDefault="002577A3" w:rsidP="002577A3">
      <w:pPr>
        <w:pStyle w:val="Heading5"/>
      </w:pPr>
      <w:bookmarkStart w:id="275" w:name="_Toc112328445"/>
      <w:r>
        <w:t>7.2.4.6.1</w:t>
      </w:r>
      <w:r>
        <w:tab/>
        <w:t>General</w:t>
      </w:r>
      <w:bookmarkEnd w:id="275"/>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276" w:name="_Toc112328446"/>
      <w:r>
        <w:t>7.2.4.6.2</w:t>
      </w:r>
      <w:r>
        <w:tab/>
        <w:t>Reference architecture</w:t>
      </w:r>
      <w:bookmarkEnd w:id="276"/>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277" w:name="_Toc112328447"/>
      <w:r>
        <w:t>7.2.4.7</w:t>
      </w:r>
      <w:r>
        <w:tab/>
        <w:t>Solution #2.7: New Nchf service API between CHFs</w:t>
      </w:r>
      <w:bookmarkEnd w:id="277"/>
    </w:p>
    <w:p w14:paraId="0E25DA8C" w14:textId="77777777" w:rsidR="002577A3" w:rsidRPr="00701C06" w:rsidRDefault="002577A3" w:rsidP="002577A3">
      <w:pPr>
        <w:pStyle w:val="Heading5"/>
      </w:pPr>
      <w:bookmarkStart w:id="278" w:name="_Toc112328448"/>
      <w:r>
        <w:t>7.2.4.7.1</w:t>
      </w:r>
      <w:r>
        <w:tab/>
        <w:t>General</w:t>
      </w:r>
      <w:bookmarkEnd w:id="278"/>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279" w:name="_Toc112328449"/>
      <w:r>
        <w:t>7.2.4.7.2</w:t>
      </w:r>
      <w:r>
        <w:tab/>
        <w:t>Reference architecture</w:t>
      </w:r>
      <w:bookmarkEnd w:id="279"/>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280" w:name="_Toc112328450"/>
      <w:r>
        <w:t>7.2.4.8</w:t>
      </w:r>
      <w:r>
        <w:tab/>
        <w:t>Solution #2.8: Using NRF to find H-CHF</w:t>
      </w:r>
      <w:bookmarkEnd w:id="280"/>
    </w:p>
    <w:p w14:paraId="27D50370" w14:textId="77777777" w:rsidR="002577A3" w:rsidRPr="00701C06" w:rsidRDefault="002577A3" w:rsidP="002577A3">
      <w:pPr>
        <w:pStyle w:val="Heading5"/>
      </w:pPr>
      <w:bookmarkStart w:id="281" w:name="_Toc112328451"/>
      <w:r>
        <w:t>7.2.4.8.1</w:t>
      </w:r>
      <w:r>
        <w:tab/>
        <w:t>General</w:t>
      </w:r>
      <w:bookmarkEnd w:id="281"/>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3172BB64" w14:textId="77777777" w:rsidR="002577A3" w:rsidRDefault="002577A3" w:rsidP="002577A3">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282" w:name="_Toc112328452"/>
      <w:r w:rsidRPr="009A3A9C">
        <w:t>7.</w:t>
      </w:r>
      <w:r>
        <w:t>2</w:t>
      </w:r>
      <w:r w:rsidRPr="009A3A9C">
        <w:t>.4.</w:t>
      </w:r>
      <w:r>
        <w:t>8</w:t>
      </w:r>
      <w:r w:rsidRPr="009A3A9C">
        <w:t>.3</w:t>
      </w:r>
      <w:r w:rsidRPr="009A3A9C">
        <w:tab/>
        <w:t>Message flows</w:t>
      </w:r>
      <w:bookmarkEnd w:id="282"/>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283" w:name="_Toc112328453"/>
      <w:r>
        <w:t>7.2.4.9</w:t>
      </w:r>
      <w:r>
        <w:tab/>
        <w:t>Solution #2.9: Using SUPI to find H-CHF</w:t>
      </w:r>
      <w:bookmarkEnd w:id="283"/>
    </w:p>
    <w:p w14:paraId="7F117229" w14:textId="77777777" w:rsidR="002577A3" w:rsidRPr="00701C06" w:rsidRDefault="002577A3" w:rsidP="002577A3">
      <w:pPr>
        <w:pStyle w:val="Heading5"/>
      </w:pPr>
      <w:bookmarkStart w:id="284" w:name="_Toc112328454"/>
      <w:r>
        <w:t>7.2.4.9.1</w:t>
      </w:r>
      <w:r>
        <w:tab/>
        <w:t>General</w:t>
      </w:r>
      <w:bookmarkEnd w:id="284"/>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285" w:name="_Toc112328455"/>
      <w:r>
        <w:t>7.2.4.9.2</w:t>
      </w:r>
      <w:r>
        <w:tab/>
        <w:t>Reference architecture</w:t>
      </w:r>
      <w:bookmarkEnd w:id="285"/>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286" w:name="_Toc112328456"/>
      <w:r w:rsidRPr="009A3A9C">
        <w:t>7.</w:t>
      </w:r>
      <w:r>
        <w:t>2</w:t>
      </w:r>
      <w:r w:rsidRPr="009A3A9C">
        <w:t>.4.</w:t>
      </w:r>
      <w:r>
        <w:t>9</w:t>
      </w:r>
      <w:r w:rsidRPr="009A3A9C">
        <w:t>.3</w:t>
      </w:r>
      <w:r w:rsidRPr="009A3A9C">
        <w:tab/>
        <w:t>Message flows</w:t>
      </w:r>
      <w:bookmarkEnd w:id="286"/>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2B1C91AD" w:rsidR="005B1316" w:rsidRDefault="005B1316" w:rsidP="005B1316">
      <w:pPr>
        <w:pStyle w:val="Heading4"/>
      </w:pPr>
      <w:bookmarkStart w:id="287" w:name="_Toc112328457"/>
      <w:r>
        <w:t>7.2.4.</w:t>
      </w:r>
      <w:r w:rsidR="00EB3327">
        <w:t>10</w:t>
      </w:r>
      <w:r>
        <w:tab/>
        <w:t>Solution #2.</w:t>
      </w:r>
      <w:r w:rsidR="00EB3327">
        <w:t>10</w:t>
      </w:r>
      <w:r>
        <w:t>: The session between V-CHF and H-CHF per UE</w:t>
      </w:r>
      <w:bookmarkEnd w:id="287"/>
    </w:p>
    <w:p w14:paraId="2BDCE6FE" w14:textId="020D59FE" w:rsidR="005B1316" w:rsidRPr="00701C06" w:rsidRDefault="005B1316" w:rsidP="005B1316">
      <w:pPr>
        <w:pStyle w:val="Heading5"/>
      </w:pPr>
      <w:bookmarkStart w:id="288" w:name="_Toc112328458"/>
      <w:r>
        <w:t>7.2.4.</w:t>
      </w:r>
      <w:r w:rsidR="00BF5ABE">
        <w:t>10</w:t>
      </w:r>
      <w:r>
        <w:t>.1</w:t>
      </w:r>
      <w:r>
        <w:tab/>
        <w:t>General</w:t>
      </w:r>
      <w:bookmarkEnd w:id="288"/>
    </w:p>
    <w:p w14:paraId="549677D0" w14:textId="77777777" w:rsidR="005B1316" w:rsidRDefault="005B1316" w:rsidP="005B1316">
      <w:r>
        <w:t xml:space="preserve">A possible solution for key issue #2b, #2d, the charging session for </w:t>
      </w:r>
      <w:r>
        <w:rPr>
          <w:color w:val="000000"/>
          <w:lang w:eastAsia="zh-CN"/>
        </w:rPr>
        <w:t>V-CHF communicating with H-CHF is per UE</w:t>
      </w:r>
      <w:r>
        <w:t>.</w:t>
      </w:r>
    </w:p>
    <w:p w14:paraId="2B7F42BA" w14:textId="554204F8" w:rsidR="005B1316" w:rsidRDefault="005B1316" w:rsidP="005B1316">
      <w:pPr>
        <w:pStyle w:val="Heading5"/>
      </w:pPr>
      <w:bookmarkStart w:id="289" w:name="_Toc112328459"/>
      <w:r>
        <w:t>7.2.4.</w:t>
      </w:r>
      <w:r w:rsidR="00BF5ABE">
        <w:t>10</w:t>
      </w:r>
      <w:r>
        <w:t>.2</w:t>
      </w:r>
      <w:r>
        <w:tab/>
        <w:t>Reference architecture</w:t>
      </w:r>
      <w:bookmarkEnd w:id="289"/>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290" w:name="_Toc112328460"/>
      <w:r w:rsidRPr="009A3A9C">
        <w:t>7.</w:t>
      </w:r>
      <w:r>
        <w:t>2</w:t>
      </w:r>
      <w:r w:rsidRPr="009A3A9C">
        <w:t>.4.</w:t>
      </w:r>
      <w:r w:rsidR="00BF5ABE">
        <w:t>10</w:t>
      </w:r>
      <w:r w:rsidRPr="009A3A9C">
        <w:t>.3</w:t>
      </w:r>
      <w:r w:rsidRPr="009A3A9C">
        <w:tab/>
        <w:t>Message flows</w:t>
      </w:r>
      <w:bookmarkEnd w:id="290"/>
    </w:p>
    <w:p w14:paraId="691CABE5" w14:textId="77777777" w:rsidR="005B1316" w:rsidRDefault="005B1316" w:rsidP="005B1316">
      <w:r>
        <w:t>In this case, the SMF establish the charging session with the V-CHF per PDU session, specified in the TS 32.255[4] The V-CHF would establish the charging session with the H-CHF per UE.</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26CD7A1E" w:rsidR="00356974" w:rsidRDefault="00356974" w:rsidP="00356974">
      <w:pPr>
        <w:pStyle w:val="Heading4"/>
      </w:pPr>
      <w:bookmarkStart w:id="291" w:name="_Toc112328461"/>
      <w:r>
        <w:t>7.2.4.</w:t>
      </w:r>
      <w:r w:rsidR="00BF5ABE">
        <w:t>11</w:t>
      </w:r>
      <w:r>
        <w:tab/>
        <w:t>Solution #2.</w:t>
      </w:r>
      <w:r w:rsidR="00BF5ABE">
        <w:t>11</w:t>
      </w:r>
      <w:r>
        <w:t xml:space="preserve">: SDF charging for </w:t>
      </w:r>
      <w:r>
        <w:rPr>
          <w:color w:val="000000"/>
          <w:lang w:eastAsia="zh-CN"/>
        </w:rPr>
        <w:t>V-CHF communicating with H-CHF</w:t>
      </w:r>
      <w:bookmarkEnd w:id="291"/>
    </w:p>
    <w:p w14:paraId="4CC5D138" w14:textId="33D2A678" w:rsidR="00356974" w:rsidRPr="00701C06" w:rsidRDefault="00356974" w:rsidP="00356974">
      <w:pPr>
        <w:pStyle w:val="Heading5"/>
      </w:pPr>
      <w:bookmarkStart w:id="292" w:name="_Toc112328462"/>
      <w:r>
        <w:t>7.2.4.</w:t>
      </w:r>
      <w:r w:rsidR="00BF5ABE">
        <w:t>11</w:t>
      </w:r>
      <w:r>
        <w:t>.1</w:t>
      </w:r>
      <w:r>
        <w:tab/>
        <w:t>General</w:t>
      </w:r>
      <w:bookmarkEnd w:id="292"/>
    </w:p>
    <w:p w14:paraId="5BF83AEB" w14:textId="77777777" w:rsidR="00356974" w:rsidRDefault="00356974" w:rsidP="00356974">
      <w:r>
        <w:t xml:space="preserve">A possible solution for key issue #2e, #2f, covering requirements </w:t>
      </w:r>
      <w:r w:rsidRPr="00EB1A6A">
        <w:t>REQ-CH_CVTOH-01, REQ-CH_CVTOH-02</w:t>
      </w:r>
      <w:r>
        <w:rPr>
          <w:b/>
          <w:lang w:eastAsia="zh-CN"/>
        </w:rPr>
        <w:t xml:space="preserve"> </w:t>
      </w:r>
      <w:r>
        <w:t xml:space="preserve">the interaction for </w:t>
      </w:r>
      <w:r>
        <w:rPr>
          <w:color w:val="000000"/>
          <w:lang w:eastAsia="zh-CN"/>
        </w:rPr>
        <w:t>V-CHF communicating with H-CHF is based on FBC triggers</w:t>
      </w:r>
      <w:r>
        <w:t>.</w:t>
      </w:r>
    </w:p>
    <w:p w14:paraId="5CF92096" w14:textId="33490DB4" w:rsidR="00356974" w:rsidRDefault="00356974" w:rsidP="00356974">
      <w:pPr>
        <w:pStyle w:val="Heading5"/>
      </w:pPr>
      <w:bookmarkStart w:id="293" w:name="_Toc112328463"/>
      <w:r>
        <w:t>7.2.4.</w:t>
      </w:r>
      <w:r w:rsidR="00BF5ABE">
        <w:t>11</w:t>
      </w:r>
      <w:r>
        <w:t>.2</w:t>
      </w:r>
      <w:r>
        <w:tab/>
        <w:t>Reference architecture</w:t>
      </w:r>
      <w:bookmarkEnd w:id="293"/>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294" w:name="_Toc112328464"/>
      <w:r w:rsidRPr="009A3A9C">
        <w:t>7.</w:t>
      </w:r>
      <w:r>
        <w:t>2</w:t>
      </w:r>
      <w:r w:rsidRPr="009A3A9C">
        <w:t>.4.</w:t>
      </w:r>
      <w:r w:rsidR="00BF5ABE">
        <w:t>11</w:t>
      </w:r>
      <w:r w:rsidRPr="009A3A9C">
        <w:t>.3</w:t>
      </w:r>
      <w:r w:rsidRPr="009A3A9C">
        <w:tab/>
        <w:t>Message flows</w:t>
      </w:r>
      <w:bookmarkEnd w:id="294"/>
    </w:p>
    <w:p w14:paraId="64A0248E" w14:textId="77777777" w:rsidR="00356974" w:rsidRDefault="00356974" w:rsidP="00356974">
      <w:r>
        <w:t>V-CHF as the NF consumer (CTF) sends the service data flow charging information based on the FBC triggers.</w:t>
      </w:r>
    </w:p>
    <w:p w14:paraId="6EA755DE" w14:textId="77777777" w:rsidR="00356974" w:rsidRPr="00683D27" w:rsidRDefault="00356974" w:rsidP="00356974">
      <w:pPr>
        <w:pStyle w:val="EditorsNote"/>
      </w:pPr>
      <w:r>
        <w:rPr>
          <w:lang w:eastAsia="zh-CN"/>
        </w:rPr>
        <w:t>Editor’s Note: Triggers and C</w:t>
      </w:r>
      <w:r>
        <w:rPr>
          <w:rFonts w:hint="eastAsia"/>
          <w:lang w:eastAsia="zh-CN"/>
        </w:rPr>
        <w:t>harging</w:t>
      </w:r>
      <w:r>
        <w:rPr>
          <w:lang w:eastAsia="zh-CN"/>
        </w:rPr>
        <w:t xml:space="preserve"> </w:t>
      </w:r>
      <w:r>
        <w:rPr>
          <w:rFonts w:hint="eastAsia"/>
          <w:lang w:eastAsia="zh-CN"/>
        </w:rPr>
        <w:t>in</w:t>
      </w:r>
      <w:r>
        <w:rPr>
          <w:lang w:eastAsia="zh-CN"/>
        </w:rPr>
        <w:t>formation</w:t>
      </w:r>
      <w:r w:rsidRPr="00856EF6">
        <w:rPr>
          <w:lang w:eastAsia="zh-CN"/>
        </w:rPr>
        <w:t xml:space="preserve"> </w:t>
      </w:r>
      <w:r>
        <w:rPr>
          <w:lang w:eastAsia="zh-CN"/>
        </w:rPr>
        <w:t>between the V-CHF and H-CHF is ffs.</w:t>
      </w:r>
    </w:p>
    <w:p w14:paraId="19D9BF8A" w14:textId="2653C9F8" w:rsidR="00EA1108" w:rsidRDefault="00EA1108" w:rsidP="00EA1108">
      <w:pPr>
        <w:pStyle w:val="Heading4"/>
      </w:pPr>
      <w:bookmarkStart w:id="295" w:name="_Toc112328465"/>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295"/>
    </w:p>
    <w:p w14:paraId="5195E1AE" w14:textId="7777EC4F" w:rsidR="00EA1108" w:rsidRPr="00701C06" w:rsidRDefault="00EA1108" w:rsidP="00EA1108">
      <w:pPr>
        <w:pStyle w:val="Heading5"/>
      </w:pPr>
      <w:bookmarkStart w:id="296" w:name="_Toc112328466"/>
      <w:r>
        <w:t>7.2.4.</w:t>
      </w:r>
      <w:r w:rsidR="00422C02">
        <w:t>12</w:t>
      </w:r>
      <w:r>
        <w:t>.1</w:t>
      </w:r>
      <w:r>
        <w:tab/>
        <w:t>General</w:t>
      </w:r>
      <w:bookmarkEnd w:id="296"/>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297" w:name="_Toc112328467"/>
      <w:r>
        <w:t>7.2.4.</w:t>
      </w:r>
      <w:r w:rsidR="00422C02">
        <w:t>12</w:t>
      </w:r>
      <w:r>
        <w:t>.2</w:t>
      </w:r>
      <w:r>
        <w:tab/>
        <w:t>Reference architecture</w:t>
      </w:r>
      <w:bookmarkEnd w:id="297"/>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298" w:name="_Toc112328468"/>
      <w:r w:rsidRPr="009A3A9C">
        <w:t>7.</w:t>
      </w:r>
      <w:r>
        <w:t>2</w:t>
      </w:r>
      <w:r w:rsidRPr="009A3A9C">
        <w:t>.4.</w:t>
      </w:r>
      <w:r w:rsidR="00422C02">
        <w:t>12</w:t>
      </w:r>
      <w:r w:rsidRPr="009A3A9C">
        <w:t>.3</w:t>
      </w:r>
      <w:r w:rsidRPr="009A3A9C">
        <w:tab/>
        <w:t>Message flows</w:t>
      </w:r>
      <w:bookmarkEnd w:id="298"/>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299" w:name="_Toc112328469"/>
      <w:r>
        <w:t>7.2.4.</w:t>
      </w:r>
      <w:r w:rsidR="009158B1">
        <w:t>13</w:t>
      </w:r>
      <w:r>
        <w:tab/>
        <w:t>Solution #2.</w:t>
      </w:r>
      <w:r w:rsidR="009158B1">
        <w:t>13</w:t>
      </w:r>
      <w:r>
        <w:t xml:space="preserve">: </w:t>
      </w:r>
      <w:r w:rsidRPr="00265127">
        <w:t>V-CHF selected charging information for reporting to H-CHF</w:t>
      </w:r>
      <w:bookmarkEnd w:id="299"/>
    </w:p>
    <w:p w14:paraId="1C437DDD" w14:textId="17D3A3DF" w:rsidR="00F10A62" w:rsidRDefault="00F10A62" w:rsidP="00F10A62">
      <w:pPr>
        <w:pStyle w:val="Heading5"/>
      </w:pPr>
      <w:bookmarkStart w:id="300" w:name="_Toc112328470"/>
      <w:r>
        <w:t>7.2.4.</w:t>
      </w:r>
      <w:r w:rsidR="009158B1">
        <w:t>13</w:t>
      </w:r>
      <w:r>
        <w:t>.1</w:t>
      </w:r>
      <w:r>
        <w:tab/>
        <w:t>General</w:t>
      </w:r>
      <w:bookmarkEnd w:id="300"/>
    </w:p>
    <w:p w14:paraId="64403E95" w14:textId="77777777" w:rsidR="00F10A62" w:rsidRPr="00C4380E" w:rsidRDefault="00F10A62" w:rsidP="00F10A62">
      <w:r>
        <w:t xml:space="preserve">A possible solution for key issue </w:t>
      </w:r>
      <w:r>
        <w:rPr>
          <w:rFonts w:hint="eastAsia"/>
          <w:lang w:eastAsia="zh-CN"/>
        </w:rPr>
        <w:t>#</w:t>
      </w:r>
      <w:r>
        <w:t>2</w:t>
      </w:r>
      <w:r>
        <w:rPr>
          <w:lang w:eastAsia="zh-CN"/>
        </w:rPr>
        <w:t>a and key issue</w:t>
      </w:r>
      <w:r>
        <w:t>#2</w:t>
      </w:r>
      <w:r>
        <w:rPr>
          <w:lang w:eastAsia="zh-CN"/>
        </w:rPr>
        <w:t>b</w:t>
      </w:r>
      <w:r>
        <w:t xml:space="preserve">, covering requirements REQ-CH_CVTOH-01, and REQ-CH_CVTOH-02.the charging information for </w:t>
      </w:r>
      <w:r w:rsidRPr="00424394">
        <w:t xml:space="preserve">5G </w:t>
      </w:r>
      <w:r>
        <w:t>d</w:t>
      </w:r>
      <w:r w:rsidRPr="00424394">
        <w:t>ata connectivity</w:t>
      </w:r>
      <w:r>
        <w:t xml:space="preserve">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301" w:name="_Toc112328471"/>
      <w:r>
        <w:t>7.2.4.</w:t>
      </w:r>
      <w:r w:rsidR="009158B1">
        <w:t>13</w:t>
      </w:r>
      <w:r>
        <w:t>.2</w:t>
      </w:r>
      <w:r>
        <w:tab/>
        <w:t>Reference architecture</w:t>
      </w:r>
      <w:bookmarkEnd w:id="301"/>
    </w:p>
    <w:p w14:paraId="1628BF68" w14:textId="77777777" w:rsidR="00F10A62" w:rsidRDefault="00F10A62" w:rsidP="00F10A62">
      <w:r>
        <w:t>The reference architecture would be the same as 7.2.4.1.2</w:t>
      </w:r>
      <w:r w:rsidRPr="009E0DE1">
        <w:t>-</w:t>
      </w:r>
      <w:r>
        <w:t>2.</w:t>
      </w:r>
    </w:p>
    <w:p w14:paraId="3443B3C0" w14:textId="681AE872" w:rsidR="00F10A62" w:rsidRPr="009A3A9C" w:rsidRDefault="00F10A62" w:rsidP="00F10A62">
      <w:pPr>
        <w:pStyle w:val="Heading5"/>
      </w:pPr>
      <w:bookmarkStart w:id="302" w:name="_Toc112328472"/>
      <w:r w:rsidRPr="009A3A9C">
        <w:t>7.</w:t>
      </w:r>
      <w:r>
        <w:t>2.</w:t>
      </w:r>
      <w:r w:rsidRPr="009A3A9C">
        <w:t>4.</w:t>
      </w:r>
      <w:r w:rsidR="009158B1">
        <w:t>13</w:t>
      </w:r>
      <w:r w:rsidRPr="009A3A9C">
        <w:t>.3</w:t>
      </w:r>
      <w:r w:rsidRPr="009A3A9C">
        <w:tab/>
        <w:t>Message flows</w:t>
      </w:r>
      <w:bookmarkEnd w:id="302"/>
    </w:p>
    <w:p w14:paraId="2453A4B8" w14:textId="77777777" w:rsidR="00F10A62" w:rsidRDefault="00F10A62" w:rsidP="00F10A62">
      <w:pPr>
        <w:rPr>
          <w:lang w:eastAsia="zh-CN"/>
        </w:rPr>
      </w:pPr>
      <w:r>
        <w:rPr>
          <w:lang w:eastAsia="zh-CN"/>
        </w:rPr>
        <w:t xml:space="preserve">During the PDU session establishment, V-SMF establishes the charging session with V-CHF, same with the figure </w:t>
      </w:r>
      <w:r w:rsidRPr="00E372A2">
        <w:rPr>
          <w:lang w:eastAsia="zh-CN"/>
        </w:rPr>
        <w:t xml:space="preserve">7.1.4.y.3-1 in </w:t>
      </w:r>
      <w:r>
        <w:rPr>
          <w:lang w:eastAsia="zh-CN"/>
        </w:rPr>
        <w:t xml:space="preserve">Solution #1.x: V-SMF connects to V-CHF with single charging sessions.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77777777"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sends the charing data response from V-CHF.</w:t>
      </w:r>
    </w:p>
    <w:p w14:paraId="45C4FC5B" w14:textId="1D08BA0D" w:rsidR="008D4AAB" w:rsidRDefault="008D4AAB" w:rsidP="008D4AAB">
      <w:pPr>
        <w:pStyle w:val="Heading4"/>
      </w:pPr>
      <w:bookmarkStart w:id="303" w:name="_Toc112328473"/>
      <w:r>
        <w:t>7.2.4.</w:t>
      </w:r>
      <w:r w:rsidR="00990662">
        <w:t>14</w:t>
      </w:r>
      <w:r>
        <w:tab/>
        <w:t>Solution #2.</w:t>
      </w:r>
      <w:r w:rsidR="00990662">
        <w:t>14</w:t>
      </w:r>
      <w:r>
        <w:t xml:space="preserve">: </w:t>
      </w:r>
      <w:r w:rsidRPr="00DD4010">
        <w:t>V-SMF selected charging information for reporting to H-CHF</w:t>
      </w:r>
      <w:bookmarkEnd w:id="303"/>
    </w:p>
    <w:p w14:paraId="31121171" w14:textId="72D63533" w:rsidR="008D4AAB" w:rsidRPr="00701C06" w:rsidRDefault="008D4AAB" w:rsidP="008D4AAB">
      <w:pPr>
        <w:pStyle w:val="Heading5"/>
      </w:pPr>
      <w:bookmarkStart w:id="304" w:name="_Toc112328474"/>
      <w:r>
        <w:t>7.2.4.</w:t>
      </w:r>
      <w:r w:rsidR="00990662">
        <w:t>14</w:t>
      </w:r>
      <w:r>
        <w:t>.1</w:t>
      </w:r>
      <w:r>
        <w:tab/>
        <w:t>General</w:t>
      </w:r>
      <w:bookmarkEnd w:id="304"/>
    </w:p>
    <w:p w14:paraId="1D33E27C" w14:textId="01171161" w:rsidR="008D4AAB" w:rsidRPr="00C4380E" w:rsidRDefault="008D4AAB" w:rsidP="008D4AAB">
      <w:r>
        <w:t xml:space="preserve">A possible solution for key issue #2a and key issue#2b, covering requirements REQ-CH_CVTOH-01, and REQ-CH_CVTOH-02.the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305" w:name="_Toc112328475"/>
      <w:r>
        <w:t>7.2.4.</w:t>
      </w:r>
      <w:r w:rsidR="00990662">
        <w:t>14</w:t>
      </w:r>
      <w:r>
        <w:t>.2</w:t>
      </w:r>
      <w:r>
        <w:tab/>
        <w:t>Reference architecture</w:t>
      </w:r>
      <w:bookmarkEnd w:id="305"/>
    </w:p>
    <w:p w14:paraId="7808CF34" w14:textId="77777777" w:rsidR="008D4AAB" w:rsidRDefault="008D4AAB" w:rsidP="008D4AAB">
      <w:r>
        <w:t>The reference architecture would be the same as 7.2.4.1.2</w:t>
      </w:r>
      <w:r w:rsidRPr="009E0DE1">
        <w:t>-</w:t>
      </w:r>
      <w:r>
        <w:t>2.</w:t>
      </w:r>
    </w:p>
    <w:p w14:paraId="0502048A" w14:textId="5990C870" w:rsidR="008D4AAB" w:rsidRPr="009A3A9C" w:rsidRDefault="008D4AAB" w:rsidP="008D4AAB">
      <w:pPr>
        <w:pStyle w:val="Heading5"/>
      </w:pPr>
      <w:bookmarkStart w:id="306" w:name="_Toc112328476"/>
      <w:r w:rsidRPr="009A3A9C">
        <w:t>7.</w:t>
      </w:r>
      <w:r>
        <w:t>2</w:t>
      </w:r>
      <w:r w:rsidRPr="009A3A9C">
        <w:t>.4.</w:t>
      </w:r>
      <w:r w:rsidR="00990662">
        <w:t>14</w:t>
      </w:r>
      <w:r w:rsidRPr="009A3A9C">
        <w:t>.3</w:t>
      </w:r>
      <w:r w:rsidRPr="009A3A9C">
        <w:tab/>
        <w:t>Message flows</w:t>
      </w:r>
      <w:bookmarkEnd w:id="306"/>
    </w:p>
    <w:p w14:paraId="3974E558" w14:textId="77777777" w:rsidR="008D4AAB" w:rsidRDefault="008D4AAB" w:rsidP="008D4AAB">
      <w:pPr>
        <w:rPr>
          <w:lang w:eastAsia="zh-CN"/>
        </w:rPr>
      </w:pPr>
      <w:r>
        <w:rPr>
          <w:lang w:eastAsia="zh-CN"/>
        </w:rPr>
        <w:t xml:space="preserve">During the PDU session establishment, V-SMF establishes the sinlge charging session with V-CHF, same with the figure </w:t>
      </w:r>
      <w:r w:rsidRPr="00E372A2">
        <w:rPr>
          <w:lang w:eastAsia="zh-CN"/>
        </w:rPr>
        <w:t xml:space="preserve">7.1.4.y.3-1 in </w:t>
      </w:r>
      <w:r>
        <w:rPr>
          <w:lang w:eastAsia="zh-CN"/>
        </w:rPr>
        <w:t xml:space="preserve">Solution #1.x: V-SMF connects to V-CHF with single charging sessions.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77777777"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307" w:name="_Hlk110267265"/>
      <w:r>
        <w:rPr>
          <w:lang w:val="en-US" w:eastAsia="zh-CN"/>
        </w:rPr>
        <w:t xml:space="preserve">V-CHF </w:t>
      </w:r>
      <w:r>
        <w:rPr>
          <w:lang w:eastAsia="zh-CN"/>
        </w:rPr>
        <w:t>sends</w:t>
      </w:r>
      <w:r>
        <w:rPr>
          <w:lang w:val="en-US"/>
        </w:rPr>
        <w:t xml:space="preserve"> charging data response from H-CHF and/or sends the charing data response from V-CHF</w:t>
      </w:r>
      <w:bookmarkEnd w:id="307"/>
      <w:r>
        <w:rPr>
          <w:lang w:val="en-US"/>
        </w:rPr>
        <w:t xml:space="preserve"> its own.</w:t>
      </w:r>
    </w:p>
    <w:p w14:paraId="48313D3A" w14:textId="4D1FE25B" w:rsidR="008D4AAB" w:rsidRDefault="008D4AAB" w:rsidP="008D4AAB">
      <w:pPr>
        <w:pStyle w:val="Heading4"/>
        <w:ind w:left="120" w:hangingChars="50" w:hanging="120"/>
      </w:pPr>
      <w:bookmarkStart w:id="308" w:name="_Toc112328477"/>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308"/>
    </w:p>
    <w:p w14:paraId="2406BD81" w14:textId="5B3B9C5E" w:rsidR="008D4AAB" w:rsidRPr="00701C06" w:rsidRDefault="008D4AAB" w:rsidP="008D4AAB">
      <w:pPr>
        <w:pStyle w:val="Heading5"/>
      </w:pPr>
      <w:bookmarkStart w:id="309" w:name="_Toc112328478"/>
      <w:r>
        <w:t>7.2.4.</w:t>
      </w:r>
      <w:r w:rsidR="00990662">
        <w:t>15</w:t>
      </w:r>
      <w:r>
        <w:t>.1</w:t>
      </w:r>
      <w:r>
        <w:tab/>
        <w:t>General</w:t>
      </w:r>
      <w:bookmarkEnd w:id="309"/>
    </w:p>
    <w:p w14:paraId="31A0B2C4" w14:textId="77777777" w:rsidR="008D4AAB" w:rsidRPr="00C4380E" w:rsidRDefault="008D4AAB" w:rsidP="008D4AAB">
      <w:r>
        <w:t xml:space="preserve">A possible solution for key issue #2a and key issue#2b, covering requirements REQ-CH_CVTOH-01, and REQ-CH_CVTOH-02.the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a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310" w:name="_Toc112328479"/>
      <w:r>
        <w:t>7.2.4.</w:t>
      </w:r>
      <w:r w:rsidR="00990662">
        <w:t>15</w:t>
      </w:r>
      <w:r>
        <w:t>.2</w:t>
      </w:r>
      <w:r>
        <w:tab/>
        <w:t>Reference architecture</w:t>
      </w:r>
      <w:bookmarkEnd w:id="310"/>
    </w:p>
    <w:p w14:paraId="220FE11B" w14:textId="77777777" w:rsidR="008D4AAB" w:rsidRDefault="008D4AAB" w:rsidP="008D4AAB">
      <w:r>
        <w:t>The reference architecture would be the same as 7.2.4.1.2</w:t>
      </w:r>
      <w:r w:rsidRPr="009E0DE1">
        <w:t>-</w:t>
      </w:r>
      <w:r>
        <w:t>2.</w:t>
      </w:r>
    </w:p>
    <w:p w14:paraId="563B9E27" w14:textId="7BB4077A" w:rsidR="008D4AAB" w:rsidRPr="009A3A9C" w:rsidRDefault="008D4AAB" w:rsidP="008D4AAB">
      <w:pPr>
        <w:pStyle w:val="Heading5"/>
      </w:pPr>
      <w:bookmarkStart w:id="311" w:name="_Toc112328480"/>
      <w:r w:rsidRPr="009A3A9C">
        <w:t>7.</w:t>
      </w:r>
      <w:r>
        <w:t>2</w:t>
      </w:r>
      <w:r w:rsidRPr="009A3A9C">
        <w:t>.4.</w:t>
      </w:r>
      <w:r w:rsidR="005D144D">
        <w:t>15</w:t>
      </w:r>
      <w:r w:rsidRPr="009A3A9C">
        <w:t>.3</w:t>
      </w:r>
      <w:r w:rsidRPr="009A3A9C">
        <w:tab/>
        <w:t>Message flows</w:t>
      </w:r>
      <w:bookmarkEnd w:id="311"/>
    </w:p>
    <w:p w14:paraId="482F13BC" w14:textId="77777777" w:rsidR="008D4AAB" w:rsidRDefault="008D4AAB" w:rsidP="008D4AAB">
      <w:pPr>
        <w:rPr>
          <w:lang w:eastAsia="zh-CN"/>
        </w:rPr>
      </w:pPr>
      <w:r>
        <w:rPr>
          <w:lang w:eastAsia="zh-CN"/>
        </w:rPr>
        <w:t xml:space="preserve">In step 1 of message flow </w:t>
      </w:r>
      <w:r w:rsidRPr="00AD0BA4">
        <w:rPr>
          <w:lang w:eastAsia="zh-CN"/>
        </w:rPr>
        <w:t>7.2.4.a.3</w:t>
      </w:r>
      <w:r>
        <w:rPr>
          <w:lang w:eastAsia="zh-CN"/>
        </w:rPr>
        <w:t>, take the following charging information of FBC for example, the V-SMF set two indications for two groups of information elements, one indication is for V-CHF, the other indication is for H-CHF.</w:t>
      </w:r>
    </w:p>
    <w:p w14:paraId="5114FDC5" w14:textId="77777777" w:rsidR="008D4AAB" w:rsidRPr="00424394" w:rsidRDefault="008D4AAB" w:rsidP="008D4AAB">
      <w:pPr>
        <w:pStyle w:val="TH"/>
        <w:rPr>
          <w:lang w:bidi="ar-IQ"/>
        </w:rPr>
      </w:pPr>
      <w:r>
        <w:rPr>
          <w:lang w:bidi="ar-IQ"/>
        </w:rPr>
        <w:t xml:space="preserve">Table </w:t>
      </w:r>
      <w:r w:rsidRPr="008D2F6A">
        <w:rPr>
          <w:lang w:bidi="ar-IQ"/>
        </w:rPr>
        <w:t>7.2.4.b.3</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7777777"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Pr="005F0A00">
              <w:rPr>
                <w:lang w:eastAsia="zh-CN"/>
              </w:rPr>
              <w:t>Containe</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77777777" w:rsidR="008D4AAB" w:rsidRPr="005F0A00" w:rsidRDefault="008D4AAB" w:rsidP="00EA18AB">
            <w:pPr>
              <w:pStyle w:val="TAL"/>
              <w:ind w:left="284"/>
              <w:rPr>
                <w:lang w:eastAsia="zh-CN"/>
              </w:rPr>
            </w:pPr>
            <w:r>
              <w:rPr>
                <w:lang w:eastAsia="zh-CN"/>
              </w:rPr>
              <w:t>Target Indication:V-CHF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77777777" w:rsidR="008D4AAB" w:rsidRPr="005F0A00" w:rsidRDefault="008D4AAB" w:rsidP="00EA18AB">
            <w:pPr>
              <w:pStyle w:val="TAL"/>
              <w:ind w:left="284"/>
              <w:rPr>
                <w:lang w:eastAsia="zh-CN"/>
              </w:rPr>
            </w:pPr>
            <w:r>
              <w:rPr>
                <w:lang w:eastAsia="zh-CN"/>
              </w:rPr>
              <w:t>Target Indication:H-CHF</w:t>
            </w:r>
          </w:p>
        </w:tc>
      </w:tr>
    </w:tbl>
    <w:p w14:paraId="01B2BE0A" w14:textId="77777777" w:rsidR="008D4AAB" w:rsidRDefault="008D4AAB" w:rsidP="008D4AAB">
      <w:pPr>
        <w:rPr>
          <w:lang w:eastAsia="zh-CN"/>
        </w:rPr>
      </w:pPr>
    </w:p>
    <w:p w14:paraId="2F929EE0" w14:textId="699AC806" w:rsidR="00F6538E" w:rsidRPr="0031797A" w:rsidRDefault="00F6538E" w:rsidP="00F6538E">
      <w:pPr>
        <w:pStyle w:val="Heading2"/>
        <w:overflowPunct w:val="0"/>
        <w:autoSpaceDE w:val="0"/>
        <w:autoSpaceDN w:val="0"/>
        <w:adjustRightInd w:val="0"/>
        <w:textAlignment w:val="baseline"/>
      </w:pPr>
      <w:bookmarkStart w:id="312" w:name="_Toc112328481"/>
      <w:r w:rsidRPr="0031797A">
        <w:t>7.</w:t>
      </w:r>
      <w:r w:rsidR="00A756E7">
        <w:t>3</w:t>
      </w:r>
      <w:r w:rsidRPr="0031797A">
        <w:tab/>
        <w:t>Charging in an MNO for the purpose of wholesale charging towards an additional actor</w:t>
      </w:r>
      <w:bookmarkEnd w:id="266"/>
      <w:bookmarkEnd w:id="274"/>
      <w:bookmarkEnd w:id="312"/>
    </w:p>
    <w:p w14:paraId="603BEB27" w14:textId="77777777" w:rsidR="00C557C2" w:rsidRPr="000F5A3C" w:rsidRDefault="00C557C2" w:rsidP="00C557C2">
      <w:pPr>
        <w:pStyle w:val="Heading4"/>
        <w:rPr>
          <w:lang w:val="en-US" w:eastAsia="zh-CN"/>
        </w:rPr>
      </w:pPr>
      <w:bookmarkStart w:id="313" w:name="_Toc104192392"/>
      <w:bookmarkStart w:id="314" w:name="_Toc112328482"/>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13"/>
      <w:bookmarkEnd w:id="314"/>
    </w:p>
    <w:p w14:paraId="75B92A68" w14:textId="5E0BE7F8" w:rsidR="00C557C2" w:rsidRDefault="00C557C2" w:rsidP="00C557C2">
      <w:pPr>
        <w:pStyle w:val="Heading5"/>
        <w:rPr>
          <w:lang w:eastAsia="zh-CN"/>
        </w:rPr>
      </w:pPr>
      <w:bookmarkStart w:id="315" w:name="_Toc104192393"/>
      <w:bookmarkStart w:id="316" w:name="_Toc112328483"/>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15"/>
      <w:bookmarkEnd w:id="316"/>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17" w:name="_Toc104192394"/>
      <w:bookmarkStart w:id="318" w:name="_Toc112328484"/>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17"/>
      <w:bookmarkEnd w:id="318"/>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19" w:name="_Toc104192395"/>
      <w:bookmarkStart w:id="320" w:name="_Toc112328485"/>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19"/>
      <w:bookmarkEnd w:id="320"/>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21" w:name="_Toc104192396"/>
      <w:bookmarkStart w:id="322" w:name="_Toc112328486"/>
      <w:r>
        <w:t>7.3.2</w:t>
      </w:r>
      <w:r>
        <w:tab/>
        <w:t>Potential charging requirements</w:t>
      </w:r>
      <w:bookmarkEnd w:id="321"/>
      <w:bookmarkEnd w:id="322"/>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23" w:name="_Toc104192397"/>
      <w:bookmarkStart w:id="324" w:name="_Toc112328487"/>
      <w:r>
        <w:t>7.3.3</w:t>
      </w:r>
      <w:r>
        <w:tab/>
        <w:t>Key issues</w:t>
      </w:r>
      <w:bookmarkEnd w:id="323"/>
      <w:bookmarkEnd w:id="324"/>
      <w:r>
        <w:t xml:space="preserve"> </w:t>
      </w:r>
    </w:p>
    <w:p w14:paraId="0DF24A5A" w14:textId="77777777" w:rsidR="00C557C2" w:rsidRDefault="00C557C2" w:rsidP="00C557C2">
      <w:r>
        <w:t>The following key issues are identified:</w:t>
      </w:r>
    </w:p>
    <w:p w14:paraId="231B2175" w14:textId="77777777"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mechanism in home MNO about the </w:t>
      </w:r>
      <w:r w:rsidRPr="00424394">
        <w:t xml:space="preserve">5G </w:t>
      </w:r>
      <w:r>
        <w:t>d</w:t>
      </w:r>
      <w:r w:rsidRPr="00424394">
        <w:t>ata connectivity</w:t>
      </w:r>
      <w:r>
        <w:t xml:space="preserve"> usage per MVNO.</w:t>
      </w:r>
    </w:p>
    <w:p w14:paraId="349A1100" w14:textId="77777777"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mechanism in home MNO about the </w:t>
      </w:r>
      <w:r w:rsidRPr="00E637A8">
        <w:t xml:space="preserve">5G connection and mobility </w:t>
      </w:r>
      <w:r>
        <w:t>usage per MVNO.</w:t>
      </w:r>
    </w:p>
    <w:p w14:paraId="158AEBF1" w14:textId="77777777"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Collection of charging mechanism in home MNO about the SMS usage per MVNO.</w:t>
      </w:r>
    </w:p>
    <w:p w14:paraId="62DF5946" w14:textId="4D76BFBD" w:rsidR="00C557C2" w:rsidRDefault="00C557C2" w:rsidP="00C557C2">
      <w:pPr>
        <w:pStyle w:val="Heading3"/>
      </w:pPr>
      <w:bookmarkStart w:id="325" w:name="_Toc104192398"/>
      <w:bookmarkStart w:id="326" w:name="_Toc112328488"/>
      <w:r>
        <w:t>7.3.4</w:t>
      </w:r>
      <w:r>
        <w:tab/>
      </w:r>
      <w:r w:rsidR="00E42BB9">
        <w:t>Potential</w:t>
      </w:r>
      <w:r w:rsidR="00E42BB9" w:rsidDel="009E17F6">
        <w:t xml:space="preserve"> </w:t>
      </w:r>
      <w:r>
        <w:t>solutions</w:t>
      </w:r>
      <w:bookmarkEnd w:id="325"/>
      <w:bookmarkEnd w:id="326"/>
    </w:p>
    <w:p w14:paraId="2D70AF1E" w14:textId="369083A1" w:rsidR="00C557C2" w:rsidRDefault="00C557C2" w:rsidP="00C557C2">
      <w:pPr>
        <w:pStyle w:val="Heading4"/>
      </w:pPr>
      <w:bookmarkStart w:id="327" w:name="_Toc104192399"/>
      <w:bookmarkStart w:id="328" w:name="_Toc112328489"/>
      <w:r>
        <w:t>7.3.4.1</w:t>
      </w:r>
      <w:r>
        <w:tab/>
      </w:r>
      <w:r w:rsidR="00181F6B">
        <w:t xml:space="preserve">Solution #3.1: CDR in </w:t>
      </w:r>
      <w:r w:rsidR="00506AFE">
        <w:t xml:space="preserve">home MNO </w:t>
      </w:r>
      <w:r w:rsidR="00181F6B">
        <w:t>for wholesale of non-roaming 5G of additional actor</w:t>
      </w:r>
      <w:bookmarkEnd w:id="327"/>
      <w:bookmarkEnd w:id="328"/>
    </w:p>
    <w:p w14:paraId="6C896B5B" w14:textId="77777777" w:rsidR="00045C4A" w:rsidRPr="009E17F6" w:rsidRDefault="00045C4A" w:rsidP="00045C4A">
      <w:pPr>
        <w:pStyle w:val="Heading5"/>
      </w:pPr>
      <w:bookmarkStart w:id="329" w:name="_Toc104192400"/>
      <w:bookmarkStart w:id="330" w:name="_Toc112328490"/>
      <w:r>
        <w:t>7.3.4.1.1</w:t>
      </w:r>
      <w:r>
        <w:tab/>
        <w:t>General</w:t>
      </w:r>
      <w:bookmarkEnd w:id="329"/>
      <w:bookmarkEnd w:id="330"/>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31" w:name="_Toc104192401"/>
      <w:bookmarkStart w:id="332" w:name="_Toc112328491"/>
      <w:r>
        <w:t>7.3.4.1.2</w:t>
      </w:r>
      <w:r>
        <w:tab/>
        <w:t>Reference architecture</w:t>
      </w:r>
      <w:bookmarkEnd w:id="331"/>
      <w:bookmarkEnd w:id="332"/>
    </w:p>
    <w:p w14:paraId="716977E4" w14:textId="61169094" w:rsidR="00C557C2" w:rsidRDefault="00B91543" w:rsidP="000C1206">
      <w:pPr>
        <w:jc w:val="center"/>
      </w:pPr>
      <w:r w:rsidRPr="009E0DE1">
        <w:object w:dxaOrig="7216" w:dyaOrig="3945" w14:anchorId="60F7EA0A">
          <v:shape id="_x0000_i1053" type="#_x0000_t75" style="width:365pt;height:204.75pt" o:ole="">
            <v:imagedata r:id="rId64" o:title=""/>
          </v:shape>
          <o:OLEObject Type="Embed" ProgID="Visio.Drawing.11" ShapeID="_x0000_i1053" DrawAspect="Content" ObjectID="_1722945708" r:id="rId65"/>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4" type="#_x0000_t75" style="width:289.65pt;height:217.25pt" o:ole="">
            <v:imagedata r:id="rId66" o:title=""/>
          </v:shape>
          <o:OLEObject Type="Embed" ProgID="Visio.Drawing.11" ShapeID="_x0000_i1054" DrawAspect="Content" ObjectID="_1722945709" r:id="rId67"/>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33" w:name="_Toc104192402"/>
      <w:bookmarkStart w:id="334" w:name="_Toc112328492"/>
      <w:r>
        <w:t>7.3.4.1.3</w:t>
      </w:r>
      <w:r>
        <w:tab/>
        <w:t>Message flows</w:t>
      </w:r>
      <w:bookmarkEnd w:id="333"/>
      <w:bookmarkEnd w:id="334"/>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5875A9B7" w14:textId="757E8218" w:rsidR="00F6538E" w:rsidRPr="0031797A" w:rsidRDefault="00F6538E" w:rsidP="00F6538E">
      <w:pPr>
        <w:pStyle w:val="Heading2"/>
        <w:overflowPunct w:val="0"/>
        <w:autoSpaceDE w:val="0"/>
        <w:autoSpaceDN w:val="0"/>
        <w:adjustRightInd w:val="0"/>
        <w:textAlignment w:val="baseline"/>
      </w:pPr>
      <w:bookmarkStart w:id="335" w:name="_Toc85657406"/>
      <w:bookmarkStart w:id="336" w:name="_Toc104192403"/>
      <w:bookmarkStart w:id="337" w:name="_Toc112328493"/>
      <w:r w:rsidRPr="0031797A">
        <w:t>7.</w:t>
      </w:r>
      <w:r w:rsidR="00527985">
        <w:t>4</w:t>
      </w:r>
      <w:r w:rsidRPr="0031797A">
        <w:tab/>
        <w:t>Convey charging from an MNO to an additional actor</w:t>
      </w:r>
      <w:bookmarkEnd w:id="335"/>
      <w:bookmarkEnd w:id="336"/>
      <w:bookmarkEnd w:id="337"/>
    </w:p>
    <w:p w14:paraId="135EF441" w14:textId="4F34302C" w:rsidR="00B92035" w:rsidRPr="0031797A" w:rsidRDefault="00B92035" w:rsidP="00B92035">
      <w:pPr>
        <w:pStyle w:val="Heading3"/>
      </w:pPr>
      <w:bookmarkStart w:id="338" w:name="_Toc85657407"/>
      <w:bookmarkStart w:id="339" w:name="_Toc104192404"/>
      <w:bookmarkStart w:id="340" w:name="_Toc112328494"/>
      <w:r w:rsidRPr="0031797A">
        <w:t>7.</w:t>
      </w:r>
      <w:r>
        <w:t>4</w:t>
      </w:r>
      <w:r w:rsidRPr="00527985">
        <w:t>.1</w:t>
      </w:r>
      <w:r w:rsidRPr="0031797A">
        <w:tab/>
      </w:r>
      <w:r w:rsidR="006F7B9C">
        <w:t>Use cases</w:t>
      </w:r>
      <w:bookmarkEnd w:id="338"/>
      <w:bookmarkEnd w:id="339"/>
      <w:bookmarkEnd w:id="340"/>
    </w:p>
    <w:p w14:paraId="6CA3D804" w14:textId="19493105" w:rsidR="00AF69A0" w:rsidRDefault="00AF69A0" w:rsidP="00AF69A0">
      <w:pPr>
        <w:pStyle w:val="Heading4"/>
        <w:rPr>
          <w:lang w:eastAsia="zh-CN"/>
        </w:rPr>
      </w:pPr>
      <w:bookmarkStart w:id="341" w:name="_Toc104192405"/>
      <w:bookmarkStart w:id="342" w:name="_Toc112328495"/>
      <w:r>
        <w:rPr>
          <w:lang w:eastAsia="zh-CN"/>
        </w:rPr>
        <w:t>7.4.1.1</w:t>
      </w:r>
      <w:r>
        <w:rPr>
          <w:lang w:eastAsia="zh-CN"/>
        </w:rPr>
        <w:tab/>
        <w:t xml:space="preserve">Use case #4a: </w:t>
      </w:r>
      <w:r w:rsidRPr="0086320E">
        <w:rPr>
          <w:lang w:eastAsia="zh-CN"/>
        </w:rPr>
        <w:t>Additional actor does retail charging for 5G data connectivity</w:t>
      </w:r>
      <w:bookmarkEnd w:id="341"/>
      <w:bookmarkEnd w:id="342"/>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594E747B"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has their own billing and charging (CHF),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43" w:name="_Toc104192406"/>
      <w:bookmarkStart w:id="344" w:name="_Toc112328496"/>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43"/>
      <w:bookmarkEnd w:id="344"/>
    </w:p>
    <w:p w14:paraId="1845A622" w14:textId="77777777" w:rsidR="001F5639" w:rsidRDefault="001F5639" w:rsidP="001F5639">
      <w:r>
        <w:t>This use case focuses on additional actor (e.g., MVNO) and subscriber business roles.</w:t>
      </w:r>
    </w:p>
    <w:p w14:paraId="43031675" w14:textId="77777777" w:rsidR="001F5639" w:rsidRDefault="001F5639" w:rsidP="001F5639">
      <w:r>
        <w:t>A subscriber has a UE and a subscription with the additional actor which allows usage of 5G data connectivity. The additional actor has their own billing,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345" w:name="_Toc112328497"/>
      <w:bookmarkStart w:id="346"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345"/>
    </w:p>
    <w:p w14:paraId="44B87824" w14:textId="5EEB19AF" w:rsidR="0071663E" w:rsidRDefault="0071663E" w:rsidP="0071663E">
      <w:r>
        <w:t>This use case focuses on home MNO and additional actor (wholesaler] roles.</w:t>
      </w:r>
    </w:p>
    <w:p w14:paraId="73E5E72C" w14:textId="77777777" w:rsidR="0071663E" w:rsidRDefault="0071663E" w:rsidP="0071663E">
      <w:r>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 and charging (CHFs),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347" w:name="_Toc112328498"/>
      <w:r>
        <w:t>7.4.2</w:t>
      </w:r>
      <w:r>
        <w:tab/>
        <w:t>Potential charging requirements</w:t>
      </w:r>
      <w:bookmarkEnd w:id="346"/>
      <w:bookmarkEnd w:id="347"/>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48" w:name="_Toc104192408"/>
      <w:bookmarkStart w:id="349" w:name="_Toc112328499"/>
      <w:r>
        <w:t>7.4.3</w:t>
      </w:r>
      <w:r>
        <w:tab/>
        <w:t>Key issues</w:t>
      </w:r>
      <w:bookmarkEnd w:id="348"/>
      <w:bookmarkEnd w:id="349"/>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2028E7F8"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between towards the additional actor’s CHF</w:t>
      </w:r>
    </w:p>
    <w:p w14:paraId="2FA2123F" w14:textId="6D20398D" w:rsidR="00AF69A0" w:rsidRDefault="00AF69A0" w:rsidP="00AF69A0">
      <w:pPr>
        <w:pStyle w:val="Heading3"/>
      </w:pPr>
      <w:bookmarkStart w:id="350" w:name="_Toc104192409"/>
      <w:bookmarkStart w:id="351" w:name="_Toc112328500"/>
      <w:r>
        <w:t>7.4.4</w:t>
      </w:r>
      <w:r>
        <w:tab/>
      </w:r>
      <w:r w:rsidR="00683291">
        <w:t xml:space="preserve">Potential </w:t>
      </w:r>
      <w:r>
        <w:t>solutions</w:t>
      </w:r>
      <w:bookmarkEnd w:id="350"/>
      <w:bookmarkEnd w:id="351"/>
    </w:p>
    <w:p w14:paraId="77A2C01F" w14:textId="0A4A99E6" w:rsidR="00AF69A0" w:rsidRDefault="00AF69A0" w:rsidP="00AF69A0">
      <w:pPr>
        <w:pStyle w:val="Heading4"/>
      </w:pPr>
      <w:bookmarkStart w:id="352" w:name="_Toc104192410"/>
      <w:bookmarkStart w:id="353" w:name="_Toc112328501"/>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52"/>
      <w:bookmarkEnd w:id="353"/>
    </w:p>
    <w:p w14:paraId="7AE992EB" w14:textId="77777777" w:rsidR="006049AC" w:rsidRPr="00D43FF6" w:rsidRDefault="006049AC" w:rsidP="006049AC">
      <w:pPr>
        <w:pStyle w:val="Heading5"/>
      </w:pPr>
      <w:bookmarkStart w:id="354" w:name="_Toc104192411"/>
      <w:bookmarkStart w:id="355" w:name="_Toc112328502"/>
      <w:r>
        <w:t>7.4.4.1.1</w:t>
      </w:r>
      <w:r>
        <w:tab/>
        <w:t>General</w:t>
      </w:r>
      <w:bookmarkEnd w:id="354"/>
      <w:bookmarkEnd w:id="355"/>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56" w:name="_Toc104192412"/>
      <w:bookmarkStart w:id="357" w:name="_Toc112328503"/>
      <w:r>
        <w:t>7.4.4.1.2</w:t>
      </w:r>
      <w:r>
        <w:tab/>
        <w:t>Reference architecture</w:t>
      </w:r>
      <w:bookmarkEnd w:id="356"/>
      <w:bookmarkEnd w:id="357"/>
    </w:p>
    <w:p w14:paraId="624F9D6D" w14:textId="639A58FF" w:rsidR="00AF69A0" w:rsidRDefault="00143675" w:rsidP="000C1206">
      <w:pPr>
        <w:jc w:val="center"/>
      </w:pPr>
      <w:r w:rsidRPr="009E0DE1">
        <w:object w:dxaOrig="6196" w:dyaOrig="3585" w14:anchorId="66FE182F">
          <v:shape id="_x0000_i1055" type="#_x0000_t75" style="width:318.8pt;height:185.2pt" o:ole="">
            <v:imagedata r:id="rId68" o:title=""/>
          </v:shape>
          <o:OLEObject Type="Embed" ProgID="Visio.Drawing.11" ShapeID="_x0000_i1055" DrawAspect="Content" ObjectID="_1722945710" r:id="rId69"/>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6" type="#_x0000_t75" style="width:257.2pt;height:185.2pt" o:ole="">
            <v:imagedata r:id="rId70" o:title=""/>
          </v:shape>
          <o:OLEObject Type="Embed" ProgID="Visio.Drawing.11" ShapeID="_x0000_i1056" DrawAspect="Content" ObjectID="_1722945711" r:id="rId71"/>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58" w:name="_Toc104192413"/>
      <w:bookmarkStart w:id="359" w:name="_Toc112328504"/>
      <w:r>
        <w:t>7.4.4.1.3</w:t>
      </w:r>
      <w:r>
        <w:tab/>
        <w:t>Potential charging flows</w:t>
      </w:r>
      <w:bookmarkEnd w:id="358"/>
      <w:bookmarkEnd w:id="359"/>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360" w:name="_Toc104192414"/>
      <w:bookmarkStart w:id="361" w:name="_Toc112328505"/>
      <w:bookmarkStart w:id="362" w:name="_Toc85657414"/>
      <w:r>
        <w:t>7.4.4.</w:t>
      </w:r>
      <w:r w:rsidR="00704372">
        <w:t>2</w:t>
      </w:r>
      <w:r>
        <w:tab/>
        <w:t>Solution #4.2: Additional actor only does retail billing of subscribers</w:t>
      </w:r>
      <w:bookmarkEnd w:id="360"/>
      <w:bookmarkEnd w:id="361"/>
    </w:p>
    <w:p w14:paraId="6BD7D8E0" w14:textId="6F062C3E" w:rsidR="007E30C2" w:rsidRPr="00D43FF6" w:rsidRDefault="007E30C2" w:rsidP="007E30C2">
      <w:pPr>
        <w:pStyle w:val="Heading5"/>
      </w:pPr>
      <w:bookmarkStart w:id="363" w:name="_Toc104192415"/>
      <w:bookmarkStart w:id="364" w:name="_Toc112328506"/>
      <w:r>
        <w:t>7.4.4.</w:t>
      </w:r>
      <w:r w:rsidR="00704372">
        <w:t>2</w:t>
      </w:r>
      <w:r>
        <w:t>.1</w:t>
      </w:r>
      <w:r>
        <w:tab/>
        <w:t>General</w:t>
      </w:r>
      <w:bookmarkEnd w:id="363"/>
      <w:bookmarkEnd w:id="364"/>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65" w:name="_Toc104192416"/>
      <w:bookmarkStart w:id="366" w:name="_Toc112328507"/>
      <w:r>
        <w:t>7</w:t>
      </w:r>
      <w:r w:rsidR="00B05EB7">
        <w:t>.4.4.</w:t>
      </w:r>
      <w:r>
        <w:t>2</w:t>
      </w:r>
      <w:r w:rsidR="00B05EB7">
        <w:t>.2</w:t>
      </w:r>
      <w:r w:rsidR="00B05EB7">
        <w:tab/>
        <w:t>Reference architecture</w:t>
      </w:r>
      <w:bookmarkEnd w:id="365"/>
      <w:bookmarkEnd w:id="366"/>
    </w:p>
    <w:p w14:paraId="16B4AC49" w14:textId="611F2104" w:rsidR="00B05EB7" w:rsidRDefault="00B05EB7" w:rsidP="00B05EB7">
      <w:pPr>
        <w:jc w:val="center"/>
      </w:pPr>
      <w:r w:rsidRPr="009E0DE1">
        <w:object w:dxaOrig="7006" w:dyaOrig="3180" w14:anchorId="060F8CDD">
          <v:shape id="_x0000_i1057" type="#_x0000_t75" style="width:355pt;height:164.4pt" o:ole="">
            <v:imagedata r:id="rId72" o:title=""/>
          </v:shape>
          <o:OLEObject Type="Embed" ProgID="Visio.Drawing.11" ShapeID="_x0000_i1057" DrawAspect="Content" ObjectID="_1722945712" r:id="rId73"/>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8" type="#_x0000_t75" style="width:355pt;height:164.4pt" o:ole="">
            <v:imagedata r:id="rId74" o:title=""/>
          </v:shape>
          <o:OLEObject Type="Embed" ProgID="Visio.Drawing.11" ShapeID="_x0000_i1058" DrawAspect="Content" ObjectID="_1722945713" r:id="rId75"/>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67" w:name="_Toc104192417"/>
      <w:bookmarkStart w:id="368" w:name="_Toc112328508"/>
      <w:r>
        <w:t>7.4.4.2</w:t>
      </w:r>
      <w:r w:rsidR="00DA5B4C">
        <w:t>.3</w:t>
      </w:r>
      <w:r>
        <w:tab/>
        <w:t>Potential charging flows</w:t>
      </w:r>
      <w:bookmarkEnd w:id="367"/>
      <w:bookmarkEnd w:id="368"/>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69" w:name="_Toc104192418"/>
      <w:bookmarkStart w:id="370" w:name="_Toc112328509"/>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69"/>
      <w:bookmarkEnd w:id="370"/>
    </w:p>
    <w:p w14:paraId="252262AE" w14:textId="47DDA51F" w:rsidR="00EC49D3" w:rsidRDefault="00EC49D3" w:rsidP="00EC49D3">
      <w:pPr>
        <w:pStyle w:val="Heading5"/>
      </w:pPr>
      <w:bookmarkStart w:id="371" w:name="_Toc104192419"/>
      <w:bookmarkStart w:id="372" w:name="_Toc112328510"/>
      <w:r>
        <w:t>7.4.4.</w:t>
      </w:r>
      <w:r w:rsidR="00E56720">
        <w:t>3</w:t>
      </w:r>
      <w:r>
        <w:t>.1</w:t>
      </w:r>
      <w:r>
        <w:tab/>
        <w:t>General</w:t>
      </w:r>
      <w:bookmarkEnd w:id="371"/>
      <w:bookmarkEnd w:id="372"/>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73" w:name="_Toc104192420"/>
      <w:bookmarkStart w:id="374" w:name="_Toc112328511"/>
      <w:r>
        <w:t>7.4.4.</w:t>
      </w:r>
      <w:r w:rsidR="00E56720">
        <w:t>3</w:t>
      </w:r>
      <w:r>
        <w:t>.2</w:t>
      </w:r>
      <w:r>
        <w:tab/>
        <w:t>Reference architecture</w:t>
      </w:r>
      <w:bookmarkEnd w:id="373"/>
      <w:bookmarkEnd w:id="374"/>
    </w:p>
    <w:p w14:paraId="2516D7C7" w14:textId="77777777" w:rsidR="00EC49D3" w:rsidRDefault="00EC49D3" w:rsidP="00EC49D3">
      <w:pPr>
        <w:jc w:val="center"/>
      </w:pPr>
      <w:r w:rsidRPr="009E0DE1">
        <w:object w:dxaOrig="7770" w:dyaOrig="3586" w14:anchorId="1417FA07">
          <v:shape id="_x0000_i1059" type="#_x0000_t75" style="width:395.8pt;height:185.2pt" o:ole="">
            <v:imagedata r:id="rId76" o:title=""/>
          </v:shape>
          <o:OLEObject Type="Embed" ProgID="Visio.Drawing.11" ShapeID="_x0000_i1059" DrawAspect="Content" ObjectID="_1722945714" r:id="rId77"/>
        </w:object>
      </w:r>
    </w:p>
    <w:p w14:paraId="7860B166" w14:textId="1726575D" w:rsidR="00EC49D3" w:rsidRPr="009E0DE1" w:rsidRDefault="00EC49D3" w:rsidP="00EC49D3">
      <w:pPr>
        <w:pStyle w:val="TF"/>
      </w:pPr>
      <w:r w:rsidRPr="009E0DE1">
        <w:t xml:space="preserve">Figure </w:t>
      </w:r>
      <w:r>
        <w:t>7.2.4.x.2</w:t>
      </w:r>
      <w:r w:rsidRPr="009E0DE1">
        <w:t>-1</w:t>
      </w:r>
      <w:r>
        <w:t>:</w:t>
      </w:r>
      <w:r w:rsidRPr="009E0DE1">
        <w:t xml:space="preserve"> Roaming </w:t>
      </w:r>
      <w:r w:rsidRPr="00FF6973">
        <w:t xml:space="preserve">5G </w:t>
      </w:r>
      <w:r w:rsidRPr="009E0DE1">
        <w:t>scenario in service-based interface representation</w:t>
      </w:r>
    </w:p>
    <w:p w14:paraId="30829A87" w14:textId="77777777" w:rsidR="00EC49D3" w:rsidRDefault="00EC49D3" w:rsidP="00EC49D3"/>
    <w:p w14:paraId="1D6F0C47" w14:textId="77777777" w:rsidR="00EC49D3" w:rsidRDefault="00EC49D3" w:rsidP="00EC49D3">
      <w:pPr>
        <w:pStyle w:val="TF"/>
      </w:pPr>
      <w:r w:rsidRPr="009E0DE1">
        <w:object w:dxaOrig="5851" w:dyaOrig="4230" w14:anchorId="76DF9C6E">
          <v:shape id="_x0000_i1060" type="#_x0000_t75" style="width:4in;height:3in" o:ole="">
            <v:imagedata r:id="rId78" o:title=""/>
          </v:shape>
          <o:OLEObject Type="Embed" ProgID="Visio.Drawing.11" ShapeID="_x0000_i1060" DrawAspect="Content" ObjectID="_1722945715" r:id="rId79"/>
        </w:object>
      </w:r>
    </w:p>
    <w:p w14:paraId="4836D476" w14:textId="36EB4489" w:rsidR="00EC49D3" w:rsidRPr="004B361A" w:rsidRDefault="00EC49D3" w:rsidP="00EC49D3">
      <w:pPr>
        <w:pStyle w:val="TF"/>
      </w:pPr>
      <w:r w:rsidRPr="009E0DE1">
        <w:t xml:space="preserve">Figure </w:t>
      </w:r>
      <w:r>
        <w:t>7.2.4.x.2-2:</w:t>
      </w:r>
      <w:r w:rsidRPr="009E0DE1">
        <w:t xml:space="preserve"> Roaming </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75" w:name="_Toc104192421"/>
      <w:bookmarkStart w:id="376" w:name="_Toc112328512"/>
      <w:r>
        <w:t>7.4.4.</w:t>
      </w:r>
      <w:r w:rsidR="00E56720">
        <w:t>3</w:t>
      </w:r>
      <w:r>
        <w:t>.3</w:t>
      </w:r>
      <w:r>
        <w:tab/>
        <w:t>Message flows</w:t>
      </w:r>
      <w:bookmarkEnd w:id="375"/>
      <w:bookmarkEnd w:id="376"/>
    </w:p>
    <w:p w14:paraId="58757C9D" w14:textId="6D902B88" w:rsidR="00EC49D3" w:rsidRDefault="00EC49D3" w:rsidP="00EC49D3">
      <w:pPr>
        <w:keepNext/>
      </w:pPr>
      <w:r>
        <w:t xml:space="preserve">This would be same as for solution #2.1 in clause 7.2.4.1 where the </w:t>
      </w:r>
      <w:r w:rsidR="00DF68AA">
        <w:t>H-CHF</w:t>
      </w:r>
      <w:r>
        <w:t xml:space="preserve"> is changed to aCHF.</w:t>
      </w:r>
    </w:p>
    <w:p w14:paraId="4FE47615" w14:textId="4D025C95" w:rsidR="004E6565" w:rsidRDefault="004E6565" w:rsidP="004E6565">
      <w:pPr>
        <w:pStyle w:val="Heading4"/>
      </w:pPr>
      <w:bookmarkStart w:id="377" w:name="_Toc112328513"/>
      <w:bookmarkStart w:id="378" w:name="_Toc104192422"/>
      <w:r>
        <w:t>7.</w:t>
      </w:r>
      <w:r w:rsidR="003E215F">
        <w:t>4.4.4</w:t>
      </w:r>
      <w:r>
        <w:tab/>
        <w:t>Solution #4.</w:t>
      </w:r>
      <w:r w:rsidR="00E43981">
        <w:t>4</w:t>
      </w:r>
      <w:r>
        <w:t>: Reusing Nchf_ConvergedCharging service API between CHFs</w:t>
      </w:r>
      <w:bookmarkEnd w:id="377"/>
    </w:p>
    <w:p w14:paraId="0A92EC28" w14:textId="098A23F7" w:rsidR="004E6565" w:rsidRPr="00701C06" w:rsidRDefault="004E6565" w:rsidP="004E6565">
      <w:pPr>
        <w:pStyle w:val="Heading5"/>
      </w:pPr>
      <w:bookmarkStart w:id="379" w:name="_Toc112328514"/>
      <w:r>
        <w:t>7.</w:t>
      </w:r>
      <w:r w:rsidR="003E215F">
        <w:t>4.4.4</w:t>
      </w:r>
      <w:r>
        <w:t>.1</w:t>
      </w:r>
      <w:r>
        <w:tab/>
        <w:t>General</w:t>
      </w:r>
      <w:bookmarkEnd w:id="379"/>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380" w:name="_Toc112328515"/>
      <w:r>
        <w:t>7.</w:t>
      </w:r>
      <w:r w:rsidR="003E215F">
        <w:t>4.4.4</w:t>
      </w:r>
      <w:r>
        <w:t>.2</w:t>
      </w:r>
      <w:r>
        <w:tab/>
        <w:t>Reference architecture</w:t>
      </w:r>
      <w:bookmarkEnd w:id="380"/>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381" w:name="_Toc112328516"/>
      <w:r>
        <w:t>7.</w:t>
      </w:r>
      <w:r w:rsidR="003E215F">
        <w:t>4.4.5</w:t>
      </w:r>
      <w:r>
        <w:tab/>
        <w:t>Solution #4.</w:t>
      </w:r>
      <w:r w:rsidR="00E43981">
        <w:t>5</w:t>
      </w:r>
      <w:r>
        <w:t>: New Nchf service API between CHFs</w:t>
      </w:r>
      <w:bookmarkEnd w:id="381"/>
    </w:p>
    <w:p w14:paraId="6FD256D5" w14:textId="7E87319F" w:rsidR="004E6565" w:rsidRPr="00701C06" w:rsidRDefault="004E6565" w:rsidP="004E6565">
      <w:pPr>
        <w:pStyle w:val="Heading5"/>
      </w:pPr>
      <w:bookmarkStart w:id="382" w:name="_Toc112328517"/>
      <w:r>
        <w:t>7.</w:t>
      </w:r>
      <w:r w:rsidR="003E215F">
        <w:t>4.4.5</w:t>
      </w:r>
      <w:r>
        <w:t>.1</w:t>
      </w:r>
      <w:r>
        <w:tab/>
        <w:t>General</w:t>
      </w:r>
      <w:bookmarkEnd w:id="382"/>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383" w:name="_Toc112328518"/>
      <w:r>
        <w:t>7.</w:t>
      </w:r>
      <w:r w:rsidR="003E215F">
        <w:t>4.4.5</w:t>
      </w:r>
      <w:r>
        <w:t>.2</w:t>
      </w:r>
      <w:r>
        <w:tab/>
        <w:t>Reference architecture</w:t>
      </w:r>
      <w:bookmarkEnd w:id="383"/>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384" w:name="_Toc112328519"/>
      <w:r>
        <w:t>7.</w:t>
      </w:r>
      <w:r w:rsidR="003E215F">
        <w:t>4.4.6</w:t>
      </w:r>
      <w:r>
        <w:tab/>
        <w:t>Solution #4.</w:t>
      </w:r>
      <w:r w:rsidR="008E5D69">
        <w:t>6</w:t>
      </w:r>
      <w:r>
        <w:t>: Using NRF to find A-CHF</w:t>
      </w:r>
      <w:bookmarkEnd w:id="384"/>
    </w:p>
    <w:p w14:paraId="22EE7B77" w14:textId="32BB427A" w:rsidR="004E6565" w:rsidRPr="00701C06" w:rsidRDefault="004E6565" w:rsidP="004E6565">
      <w:pPr>
        <w:pStyle w:val="Heading5"/>
      </w:pPr>
      <w:bookmarkStart w:id="385" w:name="_Toc112328520"/>
      <w:r>
        <w:t>7.</w:t>
      </w:r>
      <w:r w:rsidR="008E5D69">
        <w:t>4.4.6</w:t>
      </w:r>
      <w:r>
        <w:t>.1</w:t>
      </w:r>
      <w:r>
        <w:tab/>
        <w:t>General</w:t>
      </w:r>
      <w:bookmarkEnd w:id="385"/>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386" w:name="_Toc112328521"/>
      <w:r>
        <w:t>7.</w:t>
      </w:r>
      <w:r w:rsidR="008E5D69">
        <w:t>4.4.6</w:t>
      </w:r>
      <w:r>
        <w:t>.2</w:t>
      </w:r>
      <w:r>
        <w:tab/>
        <w:t>Reference architecture</w:t>
      </w:r>
      <w:bookmarkEnd w:id="386"/>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387" w:name="_Toc112328522"/>
      <w:r w:rsidRPr="009A3A9C">
        <w:t>7.</w:t>
      </w:r>
      <w:r w:rsidR="008E5D69">
        <w:t>4.4.6</w:t>
      </w:r>
      <w:r w:rsidRPr="009A3A9C">
        <w:t>.3</w:t>
      </w:r>
      <w:r w:rsidRPr="009A3A9C">
        <w:tab/>
        <w:t>Message flows</w:t>
      </w:r>
      <w:bookmarkEnd w:id="387"/>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388" w:name="_Toc112328523"/>
      <w:r>
        <w:t>7.</w:t>
      </w:r>
      <w:r w:rsidR="008E5D69">
        <w:t>4.4.7</w:t>
      </w:r>
      <w:r>
        <w:tab/>
        <w:t>Solution #4.</w:t>
      </w:r>
      <w:r w:rsidR="008E5D69">
        <w:t>7</w:t>
      </w:r>
      <w:r>
        <w:t>: Using local configuration to find A-CHF</w:t>
      </w:r>
      <w:bookmarkEnd w:id="388"/>
    </w:p>
    <w:p w14:paraId="3AD51FCC" w14:textId="66E8D094" w:rsidR="004E6565" w:rsidRPr="00701C06" w:rsidRDefault="004E6565" w:rsidP="004E6565">
      <w:pPr>
        <w:pStyle w:val="Heading5"/>
      </w:pPr>
      <w:bookmarkStart w:id="389" w:name="_Toc112328524"/>
      <w:r>
        <w:t>7.</w:t>
      </w:r>
      <w:r w:rsidR="008E5D69">
        <w:t>4.4.7</w:t>
      </w:r>
      <w:r>
        <w:t>.1</w:t>
      </w:r>
      <w:r>
        <w:tab/>
        <w:t>General</w:t>
      </w:r>
      <w:bookmarkEnd w:id="389"/>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390" w:name="_Toc112328525"/>
      <w:r>
        <w:t>7.</w:t>
      </w:r>
      <w:r w:rsidR="008E5D69">
        <w:t>4.4.7</w:t>
      </w:r>
      <w:r>
        <w:t>.2</w:t>
      </w:r>
      <w:r>
        <w:tab/>
        <w:t>Reference architecture</w:t>
      </w:r>
      <w:bookmarkEnd w:id="390"/>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391" w:name="_Toc112328526"/>
      <w:r w:rsidRPr="009A3A9C">
        <w:t>7.</w:t>
      </w:r>
      <w:r w:rsidR="008E5D69">
        <w:t>4.4.7</w:t>
      </w:r>
      <w:r w:rsidRPr="009A3A9C">
        <w:t>.3</w:t>
      </w:r>
      <w:r w:rsidRPr="009A3A9C">
        <w:tab/>
        <w:t>Message flows</w:t>
      </w:r>
      <w:bookmarkEnd w:id="391"/>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60C4555" w14:textId="08AC8E54" w:rsidR="00F6538E" w:rsidRDefault="00F6538E" w:rsidP="00F6538E">
      <w:pPr>
        <w:pStyle w:val="Heading2"/>
        <w:overflowPunct w:val="0"/>
        <w:autoSpaceDE w:val="0"/>
        <w:autoSpaceDN w:val="0"/>
        <w:adjustRightInd w:val="0"/>
        <w:textAlignment w:val="baseline"/>
      </w:pPr>
      <w:bookmarkStart w:id="392" w:name="_Toc112328527"/>
      <w:r w:rsidRPr="0031797A">
        <w:t>7.</w:t>
      </w:r>
      <w:r w:rsidR="00527985">
        <w:t>5</w:t>
      </w:r>
      <w:r w:rsidRPr="0031797A">
        <w:tab/>
        <w:t>Convey charging from visited MNO to home MNO, and home MNO to an additional actor</w:t>
      </w:r>
      <w:bookmarkEnd w:id="362"/>
      <w:bookmarkEnd w:id="378"/>
      <w:bookmarkEnd w:id="392"/>
    </w:p>
    <w:p w14:paraId="0A36F74B" w14:textId="13724145" w:rsidR="002F3F2B" w:rsidRDefault="002F3F2B" w:rsidP="007D6366">
      <w:pPr>
        <w:pStyle w:val="Heading3"/>
      </w:pPr>
      <w:bookmarkStart w:id="393" w:name="_Toc104192423"/>
      <w:bookmarkStart w:id="394" w:name="_Toc112328528"/>
      <w:r w:rsidRPr="0031797A">
        <w:t>7.</w:t>
      </w:r>
      <w:r>
        <w:t>5</w:t>
      </w:r>
      <w:r w:rsidRPr="00527985">
        <w:t>.1</w:t>
      </w:r>
      <w:r w:rsidRPr="0031797A">
        <w:tab/>
      </w:r>
      <w:r>
        <w:t>Use cases</w:t>
      </w:r>
      <w:bookmarkEnd w:id="393"/>
      <w:bookmarkEnd w:id="394"/>
    </w:p>
    <w:p w14:paraId="12D43B81" w14:textId="0E69C1A8" w:rsidR="002F3F2B" w:rsidRDefault="002F3F2B" w:rsidP="002F3F2B">
      <w:pPr>
        <w:pStyle w:val="Heading4"/>
      </w:pPr>
      <w:bookmarkStart w:id="395" w:name="_Toc104192424"/>
      <w:bookmarkStart w:id="396" w:name="_Toc112328529"/>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395"/>
      <w:bookmarkEnd w:id="396"/>
    </w:p>
    <w:p w14:paraId="72FB6F3E" w14:textId="77777777" w:rsidR="002F3F2B" w:rsidRDefault="002F3F2B" w:rsidP="002F3F2B">
      <w:r>
        <w:t>This use case focuses on visited MNO, home MNO, MVNO and subscriber business roles.</w:t>
      </w:r>
    </w:p>
    <w:p w14:paraId="32E7A43F" w14:textId="77777777" w:rsidR="002F3F2B" w:rsidRDefault="002F3F2B" w:rsidP="002F3F2B">
      <w:r>
        <w:t>A subscriber has a UE and a subscription with the MVNO which allows usage of 5G data connectivity. The MVNO has their own billing and charging (CHF),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397" w:name="_Toc104192425"/>
      <w:bookmarkStart w:id="398" w:name="_Toc112328530"/>
      <w:r>
        <w:t>7.5.2</w:t>
      </w:r>
      <w:r>
        <w:tab/>
        <w:t>Potential charging requirements</w:t>
      </w:r>
      <w:bookmarkEnd w:id="397"/>
      <w:bookmarkEnd w:id="398"/>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399" w:name="_Toc104192426"/>
      <w:bookmarkStart w:id="400" w:name="_Toc112328531"/>
      <w:r>
        <w:t>7.5.3</w:t>
      </w:r>
      <w:r>
        <w:tab/>
        <w:t>Key issues</w:t>
      </w:r>
      <w:bookmarkEnd w:id="399"/>
      <w:bookmarkEnd w:id="400"/>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401" w:name="_Toc104192427"/>
      <w:bookmarkStart w:id="402" w:name="_Toc112328532"/>
      <w:r>
        <w:t>7.5.4</w:t>
      </w:r>
      <w:r>
        <w:tab/>
        <w:t>Potential</w:t>
      </w:r>
      <w:r w:rsidR="002F3F2B">
        <w:t xml:space="preserve"> solutions</w:t>
      </w:r>
      <w:bookmarkEnd w:id="401"/>
      <w:bookmarkEnd w:id="402"/>
    </w:p>
    <w:p w14:paraId="215B6115" w14:textId="18A19264" w:rsidR="002F3F2B" w:rsidRDefault="00B44A44" w:rsidP="002F3F2B">
      <w:pPr>
        <w:pStyle w:val="Heading4"/>
      </w:pPr>
      <w:bookmarkStart w:id="403" w:name="_Toc104192428"/>
      <w:bookmarkStart w:id="404" w:name="_Toc112328533"/>
      <w:r>
        <w:t>7.5.4.1</w:t>
      </w:r>
      <w:r>
        <w:tab/>
        <w:t>Solution #5.1: CHF</w:t>
      </w:r>
      <w:r w:rsidR="00C90D80">
        <w:t xml:space="preserve"> to CHF</w:t>
      </w:r>
      <w:r>
        <w:t xml:space="preserve"> communication</w:t>
      </w:r>
      <w:bookmarkEnd w:id="403"/>
      <w:bookmarkEnd w:id="404"/>
    </w:p>
    <w:p w14:paraId="38A5A994" w14:textId="77777777" w:rsidR="00155CAA" w:rsidRPr="00EF4CC9" w:rsidRDefault="00155CAA" w:rsidP="00155CAA">
      <w:pPr>
        <w:pStyle w:val="Heading5"/>
      </w:pPr>
      <w:bookmarkStart w:id="405" w:name="_Toc104192429"/>
      <w:bookmarkStart w:id="406" w:name="_Toc112328534"/>
      <w:r>
        <w:t>7.5.4.1.1</w:t>
      </w:r>
      <w:r>
        <w:tab/>
        <w:t>General</w:t>
      </w:r>
      <w:bookmarkEnd w:id="405"/>
      <w:bookmarkEnd w:id="406"/>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07" w:name="_Toc104192430"/>
      <w:bookmarkStart w:id="408" w:name="_Toc112328535"/>
      <w:r>
        <w:t>7.5.4.1.2</w:t>
      </w:r>
      <w:r>
        <w:tab/>
        <w:t>Reference architecture</w:t>
      </w:r>
      <w:bookmarkEnd w:id="407"/>
      <w:bookmarkEnd w:id="408"/>
    </w:p>
    <w:p w14:paraId="5378780B" w14:textId="7881EF68" w:rsidR="002F3F2B" w:rsidRDefault="00F47D0E" w:rsidP="002F3F2B">
      <w:r w:rsidRPr="009E0DE1">
        <w:object w:dxaOrig="9300" w:dyaOrig="3601" w14:anchorId="2246D9D5">
          <v:shape id="_x0000_i1061" type="#_x0000_t75" style="width:468.6pt;height:184.35pt" o:ole="">
            <v:imagedata r:id="rId80" o:title=""/>
          </v:shape>
          <o:OLEObject Type="Embed" ProgID="Visio.Drawing.11" ShapeID="_x0000_i1061" DrawAspect="Content" ObjectID="_1722945716" r:id="rId81"/>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2" type="#_x0000_t75" style="width:416.2pt;height:184.35pt" o:ole="">
            <v:imagedata r:id="rId82" o:title=""/>
          </v:shape>
          <o:OLEObject Type="Embed" ProgID="Visio.Drawing.11" ShapeID="_x0000_i1062" DrawAspect="Content" ObjectID="_1722945717" r:id="rId83"/>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09" w:name="_Toc104192431"/>
      <w:bookmarkStart w:id="410" w:name="_Toc112328536"/>
      <w:r>
        <w:t>7.5.4.1.3</w:t>
      </w:r>
      <w:r>
        <w:tab/>
        <w:t>Message flows</w:t>
      </w:r>
      <w:bookmarkEnd w:id="409"/>
      <w:bookmarkEnd w:id="410"/>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11" w:name="_Toc104192432"/>
      <w:bookmarkStart w:id="412" w:name="_Toc112328537"/>
      <w:bookmarkStart w:id="413" w:name="_Toc85657420"/>
      <w:r>
        <w:t>7.5.4.</w:t>
      </w:r>
      <w:r w:rsidR="00AA4531">
        <w:t>2</w:t>
      </w:r>
      <w:r>
        <w:tab/>
        <w:t>Solution #5.</w:t>
      </w:r>
      <w:r w:rsidR="00737000">
        <w:t>2</w:t>
      </w:r>
      <w:r>
        <w:t>: SMF to multiple CHF communication</w:t>
      </w:r>
      <w:bookmarkEnd w:id="411"/>
      <w:bookmarkEnd w:id="412"/>
    </w:p>
    <w:p w14:paraId="265AA4FF" w14:textId="57981972" w:rsidR="00EE3FB1" w:rsidRPr="00EF4CC9" w:rsidRDefault="00EE3FB1" w:rsidP="00EE3FB1">
      <w:pPr>
        <w:pStyle w:val="Heading5"/>
      </w:pPr>
      <w:bookmarkStart w:id="414" w:name="_Toc104192433"/>
      <w:bookmarkStart w:id="415" w:name="_Toc112328538"/>
      <w:r>
        <w:t>7.5.4.</w:t>
      </w:r>
      <w:r w:rsidR="00AA4531">
        <w:t>2</w:t>
      </w:r>
      <w:r>
        <w:t>.1</w:t>
      </w:r>
      <w:r>
        <w:tab/>
        <w:t>General</w:t>
      </w:r>
      <w:bookmarkEnd w:id="414"/>
      <w:bookmarkEnd w:id="415"/>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16" w:name="_Toc104192434"/>
      <w:bookmarkStart w:id="417" w:name="_Toc112328539"/>
      <w:r>
        <w:t>7.5.4.</w:t>
      </w:r>
      <w:r w:rsidR="00AA4531">
        <w:t>2</w:t>
      </w:r>
      <w:r>
        <w:t>.2</w:t>
      </w:r>
      <w:r>
        <w:tab/>
        <w:t>Reference architecture</w:t>
      </w:r>
      <w:bookmarkEnd w:id="416"/>
      <w:bookmarkEnd w:id="417"/>
    </w:p>
    <w:p w14:paraId="123F7141" w14:textId="77777777" w:rsidR="00EE3FB1" w:rsidRDefault="00EE3FB1" w:rsidP="00EE3FB1">
      <w:r w:rsidRPr="009E0DE1">
        <w:object w:dxaOrig="9300" w:dyaOrig="3601" w14:anchorId="627209CC">
          <v:shape id="_x0000_i1063" type="#_x0000_t75" style="width:468.6pt;height:184.35pt" o:ole="">
            <v:imagedata r:id="rId84" o:title=""/>
          </v:shape>
          <o:OLEObject Type="Embed" ProgID="Visio.Drawing.11" ShapeID="_x0000_i1063" DrawAspect="Content" ObjectID="_1722945718" r:id="rId85"/>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4" type="#_x0000_t75" style="width:416.2pt;height:184.35pt" o:ole="">
            <v:imagedata r:id="rId86" o:title=""/>
          </v:shape>
          <o:OLEObject Type="Embed" ProgID="Visio.Drawing.11" ShapeID="_x0000_i1064" DrawAspect="Content" ObjectID="_1722945719" r:id="rId87"/>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18" w:name="_Toc104192435"/>
      <w:bookmarkStart w:id="419" w:name="_Toc112328540"/>
      <w:r>
        <w:t>7.5.4.</w:t>
      </w:r>
      <w:r w:rsidR="00AA4531">
        <w:t>2</w:t>
      </w:r>
      <w:r>
        <w:t>.3</w:t>
      </w:r>
      <w:r>
        <w:tab/>
        <w:t>Message flows</w:t>
      </w:r>
      <w:bookmarkEnd w:id="418"/>
      <w:bookmarkEnd w:id="419"/>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8A45705" w14:textId="289E4502" w:rsidR="00F6538E" w:rsidRPr="0031797A" w:rsidRDefault="00F6538E" w:rsidP="00F6538E">
      <w:pPr>
        <w:pStyle w:val="Heading2"/>
        <w:overflowPunct w:val="0"/>
        <w:autoSpaceDE w:val="0"/>
        <w:autoSpaceDN w:val="0"/>
        <w:adjustRightInd w:val="0"/>
        <w:textAlignment w:val="baseline"/>
      </w:pPr>
      <w:bookmarkStart w:id="420" w:name="_Toc104192436"/>
      <w:bookmarkStart w:id="421" w:name="_Toc112328541"/>
      <w:r w:rsidRPr="0031797A">
        <w:t>7.</w:t>
      </w:r>
      <w:r w:rsidR="00527985">
        <w:t>6</w:t>
      </w:r>
      <w:r w:rsidRPr="0031797A">
        <w:tab/>
        <w:t>Reconciliation of wholesale charging from the visited MNO with home MNO information</w:t>
      </w:r>
      <w:bookmarkEnd w:id="413"/>
      <w:bookmarkEnd w:id="420"/>
      <w:bookmarkEnd w:id="421"/>
    </w:p>
    <w:p w14:paraId="6ABB7E3E" w14:textId="77777777" w:rsidR="00C53620" w:rsidRDefault="00C53620" w:rsidP="00C53620">
      <w:pPr>
        <w:pStyle w:val="Heading3"/>
      </w:pPr>
      <w:bookmarkStart w:id="422" w:name="_Toc104192437"/>
      <w:bookmarkStart w:id="423" w:name="_Toc112328542"/>
      <w:bookmarkEnd w:id="152"/>
      <w:r w:rsidRPr="0031797A">
        <w:t>7.</w:t>
      </w:r>
      <w:r>
        <w:t>6</w:t>
      </w:r>
      <w:r w:rsidRPr="00527985">
        <w:t>.1</w:t>
      </w:r>
      <w:r w:rsidRPr="0031797A">
        <w:tab/>
      </w:r>
      <w:r>
        <w:t>Use cases</w:t>
      </w:r>
      <w:bookmarkEnd w:id="422"/>
      <w:bookmarkEnd w:id="423"/>
    </w:p>
    <w:p w14:paraId="35E70018" w14:textId="77777777" w:rsidR="00C53620" w:rsidRDefault="00C53620" w:rsidP="00C53620">
      <w:pPr>
        <w:pStyle w:val="Heading4"/>
      </w:pPr>
      <w:bookmarkStart w:id="424" w:name="_Toc104192438"/>
      <w:bookmarkStart w:id="425" w:name="_Toc112328543"/>
      <w:r>
        <w:t>7.6.1.1</w:t>
      </w:r>
      <w:r>
        <w:tab/>
        <w:t>Use case #6a: support for validation of usage information received from visited MNO at the home MNO</w:t>
      </w:r>
      <w:bookmarkEnd w:id="424"/>
      <w:bookmarkEnd w:id="425"/>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426" w:name="_Toc104192439"/>
      <w:bookmarkStart w:id="427" w:name="_Toc112328544"/>
      <w:r>
        <w:t>7.6.2</w:t>
      </w:r>
      <w:r>
        <w:tab/>
        <w:t>Potential charging requirements</w:t>
      </w:r>
      <w:bookmarkEnd w:id="426"/>
      <w:bookmarkEnd w:id="427"/>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428" w:name="_Toc104192440"/>
      <w:bookmarkStart w:id="429" w:name="_Toc112328545"/>
      <w:r>
        <w:t>7.6.3</w:t>
      </w:r>
      <w:r>
        <w:tab/>
        <w:t>Key issues</w:t>
      </w:r>
      <w:bookmarkEnd w:id="428"/>
      <w:bookmarkEnd w:id="429"/>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430" w:name="_Toc104192441"/>
      <w:bookmarkStart w:id="431" w:name="_Toc112328546"/>
      <w:r>
        <w:t>7.6.4</w:t>
      </w:r>
      <w:r>
        <w:tab/>
        <w:t>Potential solutions</w:t>
      </w:r>
      <w:bookmarkEnd w:id="430"/>
      <w:bookmarkEnd w:id="431"/>
    </w:p>
    <w:p w14:paraId="41D75E1C" w14:textId="77777777" w:rsidR="00C53620" w:rsidRDefault="00C53620" w:rsidP="00C53620">
      <w:pPr>
        <w:pStyle w:val="Heading4"/>
      </w:pPr>
      <w:bookmarkStart w:id="432" w:name="_Toc104192442"/>
      <w:bookmarkStart w:id="433" w:name="_Toc112328547"/>
      <w:r>
        <w:t>7.6.4.1</w:t>
      </w:r>
      <w:r>
        <w:tab/>
        <w:t>Solution #6.1: Use home routing</w:t>
      </w:r>
      <w:bookmarkEnd w:id="432"/>
      <w:bookmarkEnd w:id="433"/>
    </w:p>
    <w:p w14:paraId="7E4232AF" w14:textId="77777777" w:rsidR="00C53620" w:rsidRPr="00EF4CC9" w:rsidRDefault="00C53620" w:rsidP="00C53620">
      <w:pPr>
        <w:pStyle w:val="Heading5"/>
      </w:pPr>
      <w:bookmarkStart w:id="434" w:name="_Toc104192443"/>
      <w:bookmarkStart w:id="435" w:name="_Toc112328548"/>
      <w:r>
        <w:t>7.6.4.1.1</w:t>
      </w:r>
      <w:r>
        <w:tab/>
        <w:t>General</w:t>
      </w:r>
      <w:bookmarkEnd w:id="434"/>
      <w:bookmarkEnd w:id="435"/>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436" w:name="_Toc72481594"/>
      <w:bookmarkStart w:id="437" w:name="_Toc85657421"/>
      <w:bookmarkStart w:id="438" w:name="_Toc104192444"/>
      <w:bookmarkStart w:id="439" w:name="_Toc112328549"/>
      <w:r w:rsidRPr="0031797A">
        <w:t>8</w:t>
      </w:r>
      <w:r w:rsidRPr="0031797A">
        <w:tab/>
        <w:t>Conclusions and recommendations</w:t>
      </w:r>
      <w:bookmarkEnd w:id="436"/>
      <w:bookmarkEnd w:id="437"/>
      <w:bookmarkEnd w:id="438"/>
      <w:bookmarkEnd w:id="439"/>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Pr="002B65CC"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440" w:name="_Toc85657422"/>
      <w:bookmarkStart w:id="441" w:name="_Toc104192445"/>
      <w:bookmarkStart w:id="442" w:name="_Toc112328550"/>
      <w:r w:rsidRPr="004D3578">
        <w:t xml:space="preserve">Annex </w:t>
      </w:r>
      <w:r w:rsidR="00496AA7">
        <w:t>A</w:t>
      </w:r>
      <w:r w:rsidRPr="004D3578">
        <w:t xml:space="preserve"> (informative):</w:t>
      </w:r>
      <w:r w:rsidRPr="004D3578">
        <w:br/>
        <w:t>Change history</w:t>
      </w:r>
      <w:bookmarkEnd w:id="440"/>
      <w:bookmarkEnd w:id="441"/>
      <w:bookmarkEnd w:id="442"/>
    </w:p>
    <w:p w14:paraId="06FAD520" w14:textId="77777777" w:rsidR="00054A22" w:rsidRPr="00235394" w:rsidRDefault="00054A22" w:rsidP="00054A22">
      <w:pPr>
        <w:pStyle w:val="TH"/>
      </w:pPr>
      <w:bookmarkStart w:id="443" w:name="historyclause"/>
      <w:bookmarkEnd w:id="4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bl>
    <w:p w14:paraId="6AE5F0B0" w14:textId="77777777" w:rsidR="00080512" w:rsidRDefault="00080512"/>
    <w:sectPr w:rsidR="00080512">
      <w:headerReference w:type="default" r:id="rId88"/>
      <w:footerReference w:type="default" r:id="rId8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29663A" w14:textId="77777777" w:rsidR="004731BF" w:rsidRDefault="004731BF">
      <w:r>
        <w:separator/>
      </w:r>
    </w:p>
  </w:endnote>
  <w:endnote w:type="continuationSeparator" w:id="0">
    <w:p w14:paraId="43CC431E" w14:textId="77777777" w:rsidR="004731BF" w:rsidRDefault="004731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714745" w14:textId="77777777" w:rsidR="004731BF" w:rsidRDefault="004731BF">
      <w:r>
        <w:separator/>
      </w:r>
    </w:p>
  </w:footnote>
  <w:footnote w:type="continuationSeparator" w:id="0">
    <w:p w14:paraId="169CD88F" w14:textId="77777777" w:rsidR="004731BF" w:rsidRDefault="004731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678B1D9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B63BA">
      <w:rPr>
        <w:rFonts w:ascii="Arial" w:hAnsi="Arial" w:cs="Arial"/>
        <w:b/>
        <w:noProof/>
        <w:sz w:val="18"/>
        <w:szCs w:val="18"/>
      </w:rPr>
      <w:t>3GPP TR 28.827 V1.34.0 (2022-0708)</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56CB85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B63BA">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web"/>
  <w:zoom w:percent="12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7C88"/>
    <w:rsid w:val="000230C3"/>
    <w:rsid w:val="00031849"/>
    <w:rsid w:val="00032D26"/>
    <w:rsid w:val="00033397"/>
    <w:rsid w:val="00034C31"/>
    <w:rsid w:val="00040095"/>
    <w:rsid w:val="00045C4A"/>
    <w:rsid w:val="00051834"/>
    <w:rsid w:val="00053FDD"/>
    <w:rsid w:val="00054A22"/>
    <w:rsid w:val="000563D0"/>
    <w:rsid w:val="0006080A"/>
    <w:rsid w:val="00060D86"/>
    <w:rsid w:val="00062023"/>
    <w:rsid w:val="00064A5E"/>
    <w:rsid w:val="000655A6"/>
    <w:rsid w:val="00067E2F"/>
    <w:rsid w:val="00067F1B"/>
    <w:rsid w:val="00070CB8"/>
    <w:rsid w:val="00072379"/>
    <w:rsid w:val="00080512"/>
    <w:rsid w:val="00080E31"/>
    <w:rsid w:val="00082ECE"/>
    <w:rsid w:val="00087DBE"/>
    <w:rsid w:val="000925D5"/>
    <w:rsid w:val="00093116"/>
    <w:rsid w:val="000951B4"/>
    <w:rsid w:val="00096267"/>
    <w:rsid w:val="000A36D9"/>
    <w:rsid w:val="000A55E1"/>
    <w:rsid w:val="000A6D25"/>
    <w:rsid w:val="000B166B"/>
    <w:rsid w:val="000B78E7"/>
    <w:rsid w:val="000C1206"/>
    <w:rsid w:val="000C36F4"/>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623B"/>
    <w:rsid w:val="00126244"/>
    <w:rsid w:val="0013097B"/>
    <w:rsid w:val="00133525"/>
    <w:rsid w:val="00140195"/>
    <w:rsid w:val="00143508"/>
    <w:rsid w:val="00143675"/>
    <w:rsid w:val="0015407C"/>
    <w:rsid w:val="00155CAA"/>
    <w:rsid w:val="00157D2A"/>
    <w:rsid w:val="00162D6C"/>
    <w:rsid w:val="0016484D"/>
    <w:rsid w:val="00164976"/>
    <w:rsid w:val="00164982"/>
    <w:rsid w:val="00166FB1"/>
    <w:rsid w:val="00170832"/>
    <w:rsid w:val="001728B0"/>
    <w:rsid w:val="00175F98"/>
    <w:rsid w:val="00176ADE"/>
    <w:rsid w:val="00176F0F"/>
    <w:rsid w:val="00180017"/>
    <w:rsid w:val="00181F6B"/>
    <w:rsid w:val="001A31F0"/>
    <w:rsid w:val="001A3B13"/>
    <w:rsid w:val="001A4C42"/>
    <w:rsid w:val="001A5B65"/>
    <w:rsid w:val="001A5DAD"/>
    <w:rsid w:val="001A7276"/>
    <w:rsid w:val="001A7420"/>
    <w:rsid w:val="001B2C8C"/>
    <w:rsid w:val="001B4C88"/>
    <w:rsid w:val="001B6637"/>
    <w:rsid w:val="001C0691"/>
    <w:rsid w:val="001C21C3"/>
    <w:rsid w:val="001D02C2"/>
    <w:rsid w:val="001D4F5D"/>
    <w:rsid w:val="001D7855"/>
    <w:rsid w:val="001E07C5"/>
    <w:rsid w:val="001E3536"/>
    <w:rsid w:val="001E5643"/>
    <w:rsid w:val="001E5A70"/>
    <w:rsid w:val="001E5C2A"/>
    <w:rsid w:val="001E7D51"/>
    <w:rsid w:val="001F0C1D"/>
    <w:rsid w:val="001F1132"/>
    <w:rsid w:val="001F168B"/>
    <w:rsid w:val="001F1E68"/>
    <w:rsid w:val="001F5095"/>
    <w:rsid w:val="001F5639"/>
    <w:rsid w:val="002049DA"/>
    <w:rsid w:val="002071C4"/>
    <w:rsid w:val="00224C77"/>
    <w:rsid w:val="0023047F"/>
    <w:rsid w:val="00233D07"/>
    <w:rsid w:val="002347A2"/>
    <w:rsid w:val="00243421"/>
    <w:rsid w:val="00244284"/>
    <w:rsid w:val="00252E91"/>
    <w:rsid w:val="002577A3"/>
    <w:rsid w:val="00257CE1"/>
    <w:rsid w:val="002675F0"/>
    <w:rsid w:val="00270758"/>
    <w:rsid w:val="0027159E"/>
    <w:rsid w:val="00274BE1"/>
    <w:rsid w:val="002760EE"/>
    <w:rsid w:val="0028078E"/>
    <w:rsid w:val="00283EB2"/>
    <w:rsid w:val="00295DDA"/>
    <w:rsid w:val="0029772C"/>
    <w:rsid w:val="002A22F9"/>
    <w:rsid w:val="002A55BD"/>
    <w:rsid w:val="002B4FB7"/>
    <w:rsid w:val="002B6256"/>
    <w:rsid w:val="002B6339"/>
    <w:rsid w:val="002B75F1"/>
    <w:rsid w:val="002D12C7"/>
    <w:rsid w:val="002D3A6C"/>
    <w:rsid w:val="002D40FA"/>
    <w:rsid w:val="002D5117"/>
    <w:rsid w:val="002D662B"/>
    <w:rsid w:val="002D7757"/>
    <w:rsid w:val="002E00EE"/>
    <w:rsid w:val="002E0ED6"/>
    <w:rsid w:val="002E115F"/>
    <w:rsid w:val="002F23E6"/>
    <w:rsid w:val="002F2E99"/>
    <w:rsid w:val="002F3F2B"/>
    <w:rsid w:val="0030517B"/>
    <w:rsid w:val="00310E1B"/>
    <w:rsid w:val="00316438"/>
    <w:rsid w:val="003172DC"/>
    <w:rsid w:val="00322C0E"/>
    <w:rsid w:val="0032317E"/>
    <w:rsid w:val="003252CA"/>
    <w:rsid w:val="003260F4"/>
    <w:rsid w:val="0032621B"/>
    <w:rsid w:val="003500C4"/>
    <w:rsid w:val="00350122"/>
    <w:rsid w:val="00352246"/>
    <w:rsid w:val="0035462D"/>
    <w:rsid w:val="00354A1D"/>
    <w:rsid w:val="003553AB"/>
    <w:rsid w:val="00356555"/>
    <w:rsid w:val="00356974"/>
    <w:rsid w:val="00364313"/>
    <w:rsid w:val="0036592B"/>
    <w:rsid w:val="00366870"/>
    <w:rsid w:val="00372076"/>
    <w:rsid w:val="0037340A"/>
    <w:rsid w:val="00374146"/>
    <w:rsid w:val="00376016"/>
    <w:rsid w:val="003765B8"/>
    <w:rsid w:val="0038305F"/>
    <w:rsid w:val="0038466E"/>
    <w:rsid w:val="00384D67"/>
    <w:rsid w:val="00385888"/>
    <w:rsid w:val="00392C40"/>
    <w:rsid w:val="00392DAC"/>
    <w:rsid w:val="0039570D"/>
    <w:rsid w:val="003A402A"/>
    <w:rsid w:val="003A688B"/>
    <w:rsid w:val="003B1755"/>
    <w:rsid w:val="003B2E17"/>
    <w:rsid w:val="003B5657"/>
    <w:rsid w:val="003B7481"/>
    <w:rsid w:val="003B78A0"/>
    <w:rsid w:val="003C0001"/>
    <w:rsid w:val="003C3971"/>
    <w:rsid w:val="003C3E21"/>
    <w:rsid w:val="003C60D3"/>
    <w:rsid w:val="003D068E"/>
    <w:rsid w:val="003D0A88"/>
    <w:rsid w:val="003D69B8"/>
    <w:rsid w:val="003D6C2C"/>
    <w:rsid w:val="003D7847"/>
    <w:rsid w:val="003E215F"/>
    <w:rsid w:val="003E2C2A"/>
    <w:rsid w:val="003E465F"/>
    <w:rsid w:val="003F00C1"/>
    <w:rsid w:val="003F0715"/>
    <w:rsid w:val="003F10DD"/>
    <w:rsid w:val="00400AA0"/>
    <w:rsid w:val="00406EE4"/>
    <w:rsid w:val="00410FEF"/>
    <w:rsid w:val="004151FD"/>
    <w:rsid w:val="00415858"/>
    <w:rsid w:val="00415C6C"/>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1FFF"/>
    <w:rsid w:val="004528A2"/>
    <w:rsid w:val="0045312E"/>
    <w:rsid w:val="00457E16"/>
    <w:rsid w:val="004634F9"/>
    <w:rsid w:val="00465515"/>
    <w:rsid w:val="00466E0B"/>
    <w:rsid w:val="004731BF"/>
    <w:rsid w:val="004739CF"/>
    <w:rsid w:val="004741E8"/>
    <w:rsid w:val="00474F6A"/>
    <w:rsid w:val="00477C7B"/>
    <w:rsid w:val="00482636"/>
    <w:rsid w:val="00484DD4"/>
    <w:rsid w:val="004860F6"/>
    <w:rsid w:val="00496AA7"/>
    <w:rsid w:val="0049751D"/>
    <w:rsid w:val="004A0387"/>
    <w:rsid w:val="004A1242"/>
    <w:rsid w:val="004A3659"/>
    <w:rsid w:val="004B1EB0"/>
    <w:rsid w:val="004C30AC"/>
    <w:rsid w:val="004C3EF6"/>
    <w:rsid w:val="004C5D0A"/>
    <w:rsid w:val="004D0F6D"/>
    <w:rsid w:val="004D1290"/>
    <w:rsid w:val="004D16FC"/>
    <w:rsid w:val="004D274B"/>
    <w:rsid w:val="004D3578"/>
    <w:rsid w:val="004D583E"/>
    <w:rsid w:val="004E213A"/>
    <w:rsid w:val="004E3B6F"/>
    <w:rsid w:val="004E6565"/>
    <w:rsid w:val="004F0988"/>
    <w:rsid w:val="004F0CD1"/>
    <w:rsid w:val="004F24F8"/>
    <w:rsid w:val="004F3340"/>
    <w:rsid w:val="004F6020"/>
    <w:rsid w:val="004F7FA0"/>
    <w:rsid w:val="00500231"/>
    <w:rsid w:val="005029A4"/>
    <w:rsid w:val="0050423F"/>
    <w:rsid w:val="0050539D"/>
    <w:rsid w:val="00506AFE"/>
    <w:rsid w:val="0050756E"/>
    <w:rsid w:val="00512662"/>
    <w:rsid w:val="00512DD6"/>
    <w:rsid w:val="005141C6"/>
    <w:rsid w:val="00514454"/>
    <w:rsid w:val="00517282"/>
    <w:rsid w:val="005208A0"/>
    <w:rsid w:val="00523D09"/>
    <w:rsid w:val="00527985"/>
    <w:rsid w:val="0053388B"/>
    <w:rsid w:val="005352DC"/>
    <w:rsid w:val="0053560A"/>
    <w:rsid w:val="00535773"/>
    <w:rsid w:val="00540237"/>
    <w:rsid w:val="00543E6C"/>
    <w:rsid w:val="00553776"/>
    <w:rsid w:val="0055421E"/>
    <w:rsid w:val="005606F2"/>
    <w:rsid w:val="005619E4"/>
    <w:rsid w:val="00561B42"/>
    <w:rsid w:val="005624E0"/>
    <w:rsid w:val="00565087"/>
    <w:rsid w:val="005734C2"/>
    <w:rsid w:val="00574C16"/>
    <w:rsid w:val="00576717"/>
    <w:rsid w:val="0058276A"/>
    <w:rsid w:val="00584014"/>
    <w:rsid w:val="00584662"/>
    <w:rsid w:val="00587AE8"/>
    <w:rsid w:val="005927A8"/>
    <w:rsid w:val="005948B5"/>
    <w:rsid w:val="00596B1B"/>
    <w:rsid w:val="00597B11"/>
    <w:rsid w:val="005A3995"/>
    <w:rsid w:val="005A3A2A"/>
    <w:rsid w:val="005B1316"/>
    <w:rsid w:val="005B254F"/>
    <w:rsid w:val="005B399B"/>
    <w:rsid w:val="005C01DE"/>
    <w:rsid w:val="005C2C1B"/>
    <w:rsid w:val="005C3802"/>
    <w:rsid w:val="005C67F4"/>
    <w:rsid w:val="005D144D"/>
    <w:rsid w:val="005D1B7A"/>
    <w:rsid w:val="005D2E01"/>
    <w:rsid w:val="005D4F31"/>
    <w:rsid w:val="005D686E"/>
    <w:rsid w:val="005D7526"/>
    <w:rsid w:val="005E1E98"/>
    <w:rsid w:val="005E4BB2"/>
    <w:rsid w:val="005F2D6F"/>
    <w:rsid w:val="005F5130"/>
    <w:rsid w:val="005F5D7E"/>
    <w:rsid w:val="005F788A"/>
    <w:rsid w:val="00601AC2"/>
    <w:rsid w:val="00602AEA"/>
    <w:rsid w:val="00603A61"/>
    <w:rsid w:val="006043DA"/>
    <w:rsid w:val="006049AC"/>
    <w:rsid w:val="006058A7"/>
    <w:rsid w:val="00606634"/>
    <w:rsid w:val="00611573"/>
    <w:rsid w:val="00613FA7"/>
    <w:rsid w:val="00614FDF"/>
    <w:rsid w:val="006169D0"/>
    <w:rsid w:val="006229AE"/>
    <w:rsid w:val="00627386"/>
    <w:rsid w:val="00627FFE"/>
    <w:rsid w:val="00632601"/>
    <w:rsid w:val="006328C9"/>
    <w:rsid w:val="00633015"/>
    <w:rsid w:val="00633890"/>
    <w:rsid w:val="0063543D"/>
    <w:rsid w:val="00640AD7"/>
    <w:rsid w:val="00647114"/>
    <w:rsid w:val="006474E2"/>
    <w:rsid w:val="00647BD3"/>
    <w:rsid w:val="006505EE"/>
    <w:rsid w:val="006554C2"/>
    <w:rsid w:val="00655B19"/>
    <w:rsid w:val="00657D9F"/>
    <w:rsid w:val="00670B3D"/>
    <w:rsid w:val="00671A13"/>
    <w:rsid w:val="00671CBB"/>
    <w:rsid w:val="00675D60"/>
    <w:rsid w:val="00677BDA"/>
    <w:rsid w:val="00682C24"/>
    <w:rsid w:val="006830F4"/>
    <w:rsid w:val="00683291"/>
    <w:rsid w:val="006834B9"/>
    <w:rsid w:val="006912E9"/>
    <w:rsid w:val="006917A7"/>
    <w:rsid w:val="00693B1E"/>
    <w:rsid w:val="006948B0"/>
    <w:rsid w:val="00695209"/>
    <w:rsid w:val="006A0CA1"/>
    <w:rsid w:val="006A21DF"/>
    <w:rsid w:val="006A323F"/>
    <w:rsid w:val="006B0A5F"/>
    <w:rsid w:val="006B2A78"/>
    <w:rsid w:val="006B2FEA"/>
    <w:rsid w:val="006B30D0"/>
    <w:rsid w:val="006C0A02"/>
    <w:rsid w:val="006C3D95"/>
    <w:rsid w:val="006C618F"/>
    <w:rsid w:val="006D5492"/>
    <w:rsid w:val="006D5922"/>
    <w:rsid w:val="006D6675"/>
    <w:rsid w:val="006E16F5"/>
    <w:rsid w:val="006E29B0"/>
    <w:rsid w:val="006E4AC3"/>
    <w:rsid w:val="006E5C86"/>
    <w:rsid w:val="006E631C"/>
    <w:rsid w:val="006F3A6D"/>
    <w:rsid w:val="006F7B9C"/>
    <w:rsid w:val="00701116"/>
    <w:rsid w:val="00704299"/>
    <w:rsid w:val="00704372"/>
    <w:rsid w:val="00704E61"/>
    <w:rsid w:val="007113B9"/>
    <w:rsid w:val="0071174C"/>
    <w:rsid w:val="00712CC0"/>
    <w:rsid w:val="00713C44"/>
    <w:rsid w:val="007143FC"/>
    <w:rsid w:val="0071663E"/>
    <w:rsid w:val="00716CAB"/>
    <w:rsid w:val="00717D5B"/>
    <w:rsid w:val="00720144"/>
    <w:rsid w:val="00722A1D"/>
    <w:rsid w:val="0073132F"/>
    <w:rsid w:val="007317BC"/>
    <w:rsid w:val="00733F44"/>
    <w:rsid w:val="00734A5B"/>
    <w:rsid w:val="00734EE1"/>
    <w:rsid w:val="007364AA"/>
    <w:rsid w:val="00737000"/>
    <w:rsid w:val="0074026F"/>
    <w:rsid w:val="0074167C"/>
    <w:rsid w:val="007429F6"/>
    <w:rsid w:val="00744E76"/>
    <w:rsid w:val="00745D73"/>
    <w:rsid w:val="007500DF"/>
    <w:rsid w:val="0075127B"/>
    <w:rsid w:val="00765EA3"/>
    <w:rsid w:val="007677E2"/>
    <w:rsid w:val="00767EEE"/>
    <w:rsid w:val="007709AA"/>
    <w:rsid w:val="00772A31"/>
    <w:rsid w:val="0077338A"/>
    <w:rsid w:val="00774DA4"/>
    <w:rsid w:val="00776594"/>
    <w:rsid w:val="00781F0F"/>
    <w:rsid w:val="00781F14"/>
    <w:rsid w:val="00783003"/>
    <w:rsid w:val="007A0F1A"/>
    <w:rsid w:val="007B0BDF"/>
    <w:rsid w:val="007B2A45"/>
    <w:rsid w:val="007B6005"/>
    <w:rsid w:val="007B600E"/>
    <w:rsid w:val="007B6733"/>
    <w:rsid w:val="007B7084"/>
    <w:rsid w:val="007C35EA"/>
    <w:rsid w:val="007C7409"/>
    <w:rsid w:val="007D043D"/>
    <w:rsid w:val="007D1CFA"/>
    <w:rsid w:val="007D2ACD"/>
    <w:rsid w:val="007D6366"/>
    <w:rsid w:val="007D7643"/>
    <w:rsid w:val="007E30C2"/>
    <w:rsid w:val="007E37E2"/>
    <w:rsid w:val="007E6E14"/>
    <w:rsid w:val="007E7277"/>
    <w:rsid w:val="007F0F4A"/>
    <w:rsid w:val="007F40E7"/>
    <w:rsid w:val="0080039B"/>
    <w:rsid w:val="008028A4"/>
    <w:rsid w:val="00804BEB"/>
    <w:rsid w:val="00805E40"/>
    <w:rsid w:val="00816B25"/>
    <w:rsid w:val="00817F97"/>
    <w:rsid w:val="0082261C"/>
    <w:rsid w:val="00830747"/>
    <w:rsid w:val="00835CA3"/>
    <w:rsid w:val="00836056"/>
    <w:rsid w:val="0084076F"/>
    <w:rsid w:val="0084194A"/>
    <w:rsid w:val="00841E4A"/>
    <w:rsid w:val="00845AE7"/>
    <w:rsid w:val="00845B5C"/>
    <w:rsid w:val="00853C0E"/>
    <w:rsid w:val="00855E97"/>
    <w:rsid w:val="00860373"/>
    <w:rsid w:val="00864DF3"/>
    <w:rsid w:val="008768CA"/>
    <w:rsid w:val="00877259"/>
    <w:rsid w:val="00877FD9"/>
    <w:rsid w:val="00880E3D"/>
    <w:rsid w:val="00882CF8"/>
    <w:rsid w:val="0088610F"/>
    <w:rsid w:val="00886252"/>
    <w:rsid w:val="00886C57"/>
    <w:rsid w:val="008911ED"/>
    <w:rsid w:val="00896031"/>
    <w:rsid w:val="00896529"/>
    <w:rsid w:val="008A2E4F"/>
    <w:rsid w:val="008A6AB4"/>
    <w:rsid w:val="008A76EB"/>
    <w:rsid w:val="008A78F5"/>
    <w:rsid w:val="008B3B06"/>
    <w:rsid w:val="008B7E30"/>
    <w:rsid w:val="008C384C"/>
    <w:rsid w:val="008C3A52"/>
    <w:rsid w:val="008C3CF5"/>
    <w:rsid w:val="008C57C1"/>
    <w:rsid w:val="008C72AD"/>
    <w:rsid w:val="008C7BDE"/>
    <w:rsid w:val="008C7D2C"/>
    <w:rsid w:val="008C7DBB"/>
    <w:rsid w:val="008D191B"/>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90271F"/>
    <w:rsid w:val="00902E23"/>
    <w:rsid w:val="00902F6E"/>
    <w:rsid w:val="0090568B"/>
    <w:rsid w:val="009114D7"/>
    <w:rsid w:val="0091348E"/>
    <w:rsid w:val="00914E13"/>
    <w:rsid w:val="009158B1"/>
    <w:rsid w:val="00917CCB"/>
    <w:rsid w:val="00921273"/>
    <w:rsid w:val="00925985"/>
    <w:rsid w:val="00925FCF"/>
    <w:rsid w:val="00933FB0"/>
    <w:rsid w:val="009340C2"/>
    <w:rsid w:val="00940E7B"/>
    <w:rsid w:val="00942EC2"/>
    <w:rsid w:val="00952DD2"/>
    <w:rsid w:val="0096275B"/>
    <w:rsid w:val="0096296A"/>
    <w:rsid w:val="00967283"/>
    <w:rsid w:val="0097188C"/>
    <w:rsid w:val="00973655"/>
    <w:rsid w:val="00977414"/>
    <w:rsid w:val="009806A4"/>
    <w:rsid w:val="009825CB"/>
    <w:rsid w:val="0098275F"/>
    <w:rsid w:val="00987876"/>
    <w:rsid w:val="00990494"/>
    <w:rsid w:val="00990662"/>
    <w:rsid w:val="00991DB3"/>
    <w:rsid w:val="009B2DAF"/>
    <w:rsid w:val="009B5398"/>
    <w:rsid w:val="009C5088"/>
    <w:rsid w:val="009C54B2"/>
    <w:rsid w:val="009C6CDD"/>
    <w:rsid w:val="009C744A"/>
    <w:rsid w:val="009D0F9E"/>
    <w:rsid w:val="009D14BC"/>
    <w:rsid w:val="009D3DBE"/>
    <w:rsid w:val="009E0FC3"/>
    <w:rsid w:val="009E36E8"/>
    <w:rsid w:val="009E4C35"/>
    <w:rsid w:val="009E58F4"/>
    <w:rsid w:val="009E6EF5"/>
    <w:rsid w:val="009F37B7"/>
    <w:rsid w:val="009F38E6"/>
    <w:rsid w:val="00A00BA7"/>
    <w:rsid w:val="00A0134F"/>
    <w:rsid w:val="00A10F02"/>
    <w:rsid w:val="00A164B4"/>
    <w:rsid w:val="00A17030"/>
    <w:rsid w:val="00A203B0"/>
    <w:rsid w:val="00A26956"/>
    <w:rsid w:val="00A27486"/>
    <w:rsid w:val="00A31DE6"/>
    <w:rsid w:val="00A34152"/>
    <w:rsid w:val="00A4041F"/>
    <w:rsid w:val="00A40E71"/>
    <w:rsid w:val="00A4224B"/>
    <w:rsid w:val="00A42614"/>
    <w:rsid w:val="00A4268E"/>
    <w:rsid w:val="00A52259"/>
    <w:rsid w:val="00A53724"/>
    <w:rsid w:val="00A5410F"/>
    <w:rsid w:val="00A54202"/>
    <w:rsid w:val="00A56066"/>
    <w:rsid w:val="00A561E9"/>
    <w:rsid w:val="00A600CF"/>
    <w:rsid w:val="00A617CE"/>
    <w:rsid w:val="00A62E40"/>
    <w:rsid w:val="00A66C78"/>
    <w:rsid w:val="00A67F78"/>
    <w:rsid w:val="00A73129"/>
    <w:rsid w:val="00A756E7"/>
    <w:rsid w:val="00A8217A"/>
    <w:rsid w:val="00A82346"/>
    <w:rsid w:val="00A84A5C"/>
    <w:rsid w:val="00A9096F"/>
    <w:rsid w:val="00A92BA1"/>
    <w:rsid w:val="00A92ED5"/>
    <w:rsid w:val="00A93CBC"/>
    <w:rsid w:val="00A94029"/>
    <w:rsid w:val="00A95A32"/>
    <w:rsid w:val="00AA25F8"/>
    <w:rsid w:val="00AA4531"/>
    <w:rsid w:val="00AB4A5D"/>
    <w:rsid w:val="00AB7175"/>
    <w:rsid w:val="00AC2E4D"/>
    <w:rsid w:val="00AC6BC6"/>
    <w:rsid w:val="00AC7670"/>
    <w:rsid w:val="00AC76C4"/>
    <w:rsid w:val="00AD4BBD"/>
    <w:rsid w:val="00AE65E2"/>
    <w:rsid w:val="00AF0A68"/>
    <w:rsid w:val="00AF1460"/>
    <w:rsid w:val="00AF5B27"/>
    <w:rsid w:val="00AF5D3E"/>
    <w:rsid w:val="00AF69A0"/>
    <w:rsid w:val="00B03A26"/>
    <w:rsid w:val="00B0433D"/>
    <w:rsid w:val="00B05BBE"/>
    <w:rsid w:val="00B05EB7"/>
    <w:rsid w:val="00B0785C"/>
    <w:rsid w:val="00B15449"/>
    <w:rsid w:val="00B24A5D"/>
    <w:rsid w:val="00B31ED6"/>
    <w:rsid w:val="00B33D56"/>
    <w:rsid w:val="00B44A44"/>
    <w:rsid w:val="00B4504A"/>
    <w:rsid w:val="00B52E36"/>
    <w:rsid w:val="00B540D8"/>
    <w:rsid w:val="00B56288"/>
    <w:rsid w:val="00B57D0D"/>
    <w:rsid w:val="00B60C11"/>
    <w:rsid w:val="00B61C2A"/>
    <w:rsid w:val="00B632A3"/>
    <w:rsid w:val="00B65EAE"/>
    <w:rsid w:val="00B6680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128E"/>
    <w:rsid w:val="00BF4790"/>
    <w:rsid w:val="00BF5ABE"/>
    <w:rsid w:val="00C00D6F"/>
    <w:rsid w:val="00C0480C"/>
    <w:rsid w:val="00C053E4"/>
    <w:rsid w:val="00C06CE7"/>
    <w:rsid w:val="00C074DD"/>
    <w:rsid w:val="00C146BE"/>
    <w:rsid w:val="00C1496A"/>
    <w:rsid w:val="00C16D4C"/>
    <w:rsid w:val="00C20335"/>
    <w:rsid w:val="00C21EC0"/>
    <w:rsid w:val="00C22D82"/>
    <w:rsid w:val="00C22D8E"/>
    <w:rsid w:val="00C25181"/>
    <w:rsid w:val="00C33079"/>
    <w:rsid w:val="00C33B64"/>
    <w:rsid w:val="00C358CF"/>
    <w:rsid w:val="00C412BB"/>
    <w:rsid w:val="00C41905"/>
    <w:rsid w:val="00C45231"/>
    <w:rsid w:val="00C53538"/>
    <w:rsid w:val="00C53620"/>
    <w:rsid w:val="00C551FF"/>
    <w:rsid w:val="00C557C2"/>
    <w:rsid w:val="00C564E8"/>
    <w:rsid w:val="00C56977"/>
    <w:rsid w:val="00C57883"/>
    <w:rsid w:val="00C618C1"/>
    <w:rsid w:val="00C641BA"/>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D0C"/>
    <w:rsid w:val="00CA632F"/>
    <w:rsid w:val="00CA7E18"/>
    <w:rsid w:val="00CB7F54"/>
    <w:rsid w:val="00CC4729"/>
    <w:rsid w:val="00CD34D9"/>
    <w:rsid w:val="00CD39FC"/>
    <w:rsid w:val="00CE0C08"/>
    <w:rsid w:val="00CE3E1E"/>
    <w:rsid w:val="00CE53BA"/>
    <w:rsid w:val="00CE57A5"/>
    <w:rsid w:val="00CE64E4"/>
    <w:rsid w:val="00CF0CE8"/>
    <w:rsid w:val="00CF190F"/>
    <w:rsid w:val="00D04D99"/>
    <w:rsid w:val="00D069A7"/>
    <w:rsid w:val="00D175C1"/>
    <w:rsid w:val="00D2092E"/>
    <w:rsid w:val="00D279BC"/>
    <w:rsid w:val="00D41804"/>
    <w:rsid w:val="00D462BD"/>
    <w:rsid w:val="00D46410"/>
    <w:rsid w:val="00D572D2"/>
    <w:rsid w:val="00D57972"/>
    <w:rsid w:val="00D62B96"/>
    <w:rsid w:val="00D675A9"/>
    <w:rsid w:val="00D678DC"/>
    <w:rsid w:val="00D738D6"/>
    <w:rsid w:val="00D755EB"/>
    <w:rsid w:val="00D76048"/>
    <w:rsid w:val="00D765F6"/>
    <w:rsid w:val="00D82E6F"/>
    <w:rsid w:val="00D84656"/>
    <w:rsid w:val="00D863B1"/>
    <w:rsid w:val="00D87E00"/>
    <w:rsid w:val="00D90C94"/>
    <w:rsid w:val="00D9134D"/>
    <w:rsid w:val="00DA1D04"/>
    <w:rsid w:val="00DA5B4C"/>
    <w:rsid w:val="00DA695B"/>
    <w:rsid w:val="00DA7A03"/>
    <w:rsid w:val="00DB1818"/>
    <w:rsid w:val="00DB4B8A"/>
    <w:rsid w:val="00DB5575"/>
    <w:rsid w:val="00DC2045"/>
    <w:rsid w:val="00DC309B"/>
    <w:rsid w:val="00DC3F4A"/>
    <w:rsid w:val="00DC40C6"/>
    <w:rsid w:val="00DC4DA2"/>
    <w:rsid w:val="00DC54CA"/>
    <w:rsid w:val="00DD2EB0"/>
    <w:rsid w:val="00DD3973"/>
    <w:rsid w:val="00DD4C17"/>
    <w:rsid w:val="00DD74A5"/>
    <w:rsid w:val="00DE5AFD"/>
    <w:rsid w:val="00DE64AE"/>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FF2"/>
    <w:rsid w:val="00E247FF"/>
    <w:rsid w:val="00E33CF3"/>
    <w:rsid w:val="00E36474"/>
    <w:rsid w:val="00E37085"/>
    <w:rsid w:val="00E37B1C"/>
    <w:rsid w:val="00E41644"/>
    <w:rsid w:val="00E42BB9"/>
    <w:rsid w:val="00E42F27"/>
    <w:rsid w:val="00E42F32"/>
    <w:rsid w:val="00E43981"/>
    <w:rsid w:val="00E44582"/>
    <w:rsid w:val="00E473D7"/>
    <w:rsid w:val="00E478BD"/>
    <w:rsid w:val="00E5203D"/>
    <w:rsid w:val="00E54C07"/>
    <w:rsid w:val="00E566BB"/>
    <w:rsid w:val="00E56720"/>
    <w:rsid w:val="00E66BC9"/>
    <w:rsid w:val="00E73374"/>
    <w:rsid w:val="00E75AD0"/>
    <w:rsid w:val="00E77645"/>
    <w:rsid w:val="00E77FD9"/>
    <w:rsid w:val="00E954F7"/>
    <w:rsid w:val="00E96316"/>
    <w:rsid w:val="00E9757B"/>
    <w:rsid w:val="00EA0D34"/>
    <w:rsid w:val="00EA1108"/>
    <w:rsid w:val="00EA15B0"/>
    <w:rsid w:val="00EA5EA7"/>
    <w:rsid w:val="00EA618A"/>
    <w:rsid w:val="00EA65F8"/>
    <w:rsid w:val="00EB21B2"/>
    <w:rsid w:val="00EB3327"/>
    <w:rsid w:val="00EB7F22"/>
    <w:rsid w:val="00EC49D3"/>
    <w:rsid w:val="00EC4A25"/>
    <w:rsid w:val="00EC4AB9"/>
    <w:rsid w:val="00ED1815"/>
    <w:rsid w:val="00EE0657"/>
    <w:rsid w:val="00EE10DD"/>
    <w:rsid w:val="00EE3FB1"/>
    <w:rsid w:val="00EE489E"/>
    <w:rsid w:val="00EE54A9"/>
    <w:rsid w:val="00EE663E"/>
    <w:rsid w:val="00EF4B6D"/>
    <w:rsid w:val="00EF608C"/>
    <w:rsid w:val="00F025A2"/>
    <w:rsid w:val="00F04712"/>
    <w:rsid w:val="00F10A62"/>
    <w:rsid w:val="00F13360"/>
    <w:rsid w:val="00F22CDB"/>
    <w:rsid w:val="00F22EC7"/>
    <w:rsid w:val="00F23D7A"/>
    <w:rsid w:val="00F30D48"/>
    <w:rsid w:val="00F31DE5"/>
    <w:rsid w:val="00F325C8"/>
    <w:rsid w:val="00F32F2D"/>
    <w:rsid w:val="00F33153"/>
    <w:rsid w:val="00F336A8"/>
    <w:rsid w:val="00F35769"/>
    <w:rsid w:val="00F36B23"/>
    <w:rsid w:val="00F40B5A"/>
    <w:rsid w:val="00F422E3"/>
    <w:rsid w:val="00F45224"/>
    <w:rsid w:val="00F47D0E"/>
    <w:rsid w:val="00F53D22"/>
    <w:rsid w:val="00F60FB3"/>
    <w:rsid w:val="00F61F69"/>
    <w:rsid w:val="00F62DD7"/>
    <w:rsid w:val="00F64FF8"/>
    <w:rsid w:val="00F6538E"/>
    <w:rsid w:val="00F653B8"/>
    <w:rsid w:val="00F72F0D"/>
    <w:rsid w:val="00F77A97"/>
    <w:rsid w:val="00F806B1"/>
    <w:rsid w:val="00F81837"/>
    <w:rsid w:val="00F84E28"/>
    <w:rsid w:val="00F9008D"/>
    <w:rsid w:val="00F91996"/>
    <w:rsid w:val="00F93639"/>
    <w:rsid w:val="00F965BE"/>
    <w:rsid w:val="00F97C47"/>
    <w:rsid w:val="00F97DE1"/>
    <w:rsid w:val="00FA1266"/>
    <w:rsid w:val="00FA1A68"/>
    <w:rsid w:val="00FB3876"/>
    <w:rsid w:val="00FB5758"/>
    <w:rsid w:val="00FC0B36"/>
    <w:rsid w:val="00FC1192"/>
    <w:rsid w:val="00FC1702"/>
    <w:rsid w:val="00FC333F"/>
    <w:rsid w:val="00FC5628"/>
    <w:rsid w:val="00FC567F"/>
    <w:rsid w:val="00FC749E"/>
    <w:rsid w:val="00FC7EE6"/>
    <w:rsid w:val="00FD7952"/>
    <w:rsid w:val="00FE1B67"/>
    <w:rsid w:val="00FE2CBE"/>
    <w:rsid w:val="00FE4D8F"/>
    <w:rsid w:val="00FE644F"/>
    <w:rsid w:val="00FE72D2"/>
    <w:rsid w:val="00FF14AC"/>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footer" Target="footer1.xml"/><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fontTable" Target="fontTable.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6.vsd"/><Relationship Id="rId30" Type="http://schemas.openxmlformats.org/officeDocument/2006/relationships/image" Target="media/image11.emf"/><Relationship Id="rId35" Type="http://schemas.openxmlformats.org/officeDocument/2006/relationships/package" Target="embeddings/Microsoft_Visio_Drawing2.vsdx"/><Relationship Id="rId43" Type="http://schemas.openxmlformats.org/officeDocument/2006/relationships/oleObject" Target="embeddings/Microsoft_Visio_2003-2010_Drawing11.vsd"/><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oleObject" Target="embeddings/Microsoft_Visio_2003-2010_Drawing23.vsd"/><Relationship Id="rId77" Type="http://schemas.openxmlformats.org/officeDocument/2006/relationships/oleObject" Target="embeddings/Microsoft_Visio_2003-2010_Drawing27.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1.vsd"/><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header" Target="header1.xml"/><Relationship Id="rId91"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4.vsd"/><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4" ma:contentTypeDescription="Create a new document." ma:contentTypeScope="" ma:versionID="32a60a130a4442b6d874aaca342a09bd">
  <xsd:schema xmlns:xsd="http://www.w3.org/2001/XMLSchema" xmlns:xs="http://www.w3.org/2001/XMLSchema" xmlns:p="http://schemas.microsoft.com/office/2006/metadata/properties" xmlns:ns2="5b17232d-c99c-451d-83da-8209c240d8e5" targetNamespace="http://schemas.microsoft.com/office/2006/metadata/properties" ma:root="true" ma:fieldsID="3f8842331f0e2d98076a7ca886f37764" ns2:_="">
    <xsd:import namespace="5b17232d-c99c-451d-83da-8209c240d8e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8D3AA90E-3EB5-4BB1-8B8C-CDD93EE471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134</TotalTime>
  <Pages>1</Pages>
  <Words>14144</Words>
  <Characters>80627</Characters>
  <Application>Microsoft Office Word</Application>
  <DocSecurity>0</DocSecurity>
  <Lines>671</Lines>
  <Paragraphs>189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94582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219</cp:revision>
  <cp:lastPrinted>2019-02-25T14:05:00Z</cp:lastPrinted>
  <dcterms:created xsi:type="dcterms:W3CDTF">2022-04-13T07:11:00Z</dcterms:created>
  <dcterms:modified xsi:type="dcterms:W3CDTF">2022-08-25T12:09:00Z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